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b1c" w14:textId="e57c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9 августа 2021 года № 6. Зарегистрирован в Министерстве юстиции Республики Казахстан 11 августа 2021 года № 23952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и пунктом 8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октября 2020 года № 1000 "Об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под № 21426).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устанавливают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– ПОД/ФТ).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сотрудник акционерного общества "Национальный центр по управлению персоналом государственной службы", ответственный за проведение и соблюдение тестирования субъектами;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– акционерное общество "Национальный центр по управлению персоналом государственной службы",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1305;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– субъекты финансового мониторинга, осуществляющие свою деятельность единолично, и сотрудники субъекта финансового мониторинга, осуществляющие функции, связанные с соблюдением законодательства в сфере ПОД/ФТ;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Агентство Республики Казахстан по финансовому мониторингу.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подготовки и обучения является получение субъектами знаний в сфере ПОД/ФТ в соответствии с Требованиями, необходимых им для соблюдения законодательства Республики Казахстан о ПОД/ФТ.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изучения субъектами материала, изученного в процессе обучения субъекты проходят тестирование с периодичностью не реже 1 (одного) раза в 3 (три) года с даты прохождения тестирования на базе Центра и его территориальных подразделений.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результатов тестирования составляет 3 (три) года с момента прохождения аттестации с положительным результатом.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субъекты с момента введения в действие настоящих Требований проходят тестирование в течение последующих 2 (двух) лет.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подготовки и обучения субъектов финансового мониторинга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разрабатывают программу подготовки и обучения в сфере ПОД/ФТ (далее – программа обучения) с учетом требований законодательства Республики Казахстан о ПОД/ФТ, а также особенностей деятельности субъектов и их клиентов.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обучения содержит: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нормативных правовых актов Республики Казахстан в области ПОД/ФТ и международных стандартов в сфере ПОД/ФТ;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правил внутреннего контроля и программы их осуществления при исполнении субъектами своих служебных обязанностей, а также меру ответственности за неисполнение требований законодательства Республики Казахстан о ПОД/ФТ,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типологий, схем и способов легализации (отмывания) доходов, полученных преступным путем, и финансированию терроризма, в соответствии с пунктом 5 статьи 4 Закона о ПОД/ФТ, а также признаков определения подозрительных операций.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проходят обучение в целях ПОД/ФТ в соответствии с программой обучения, разработанной согласно пунктам 4 и 5 настоящих Требований.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обучение проводится субъектом, ответственным за соблюдение правил внутреннего контроля (за исключением субъектов, осуществляющих свою деятельность единолично),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следующих случаях: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действующих и вступлении в силу новых нормативных правовых актов Республики Казахстан в области ПОД/ФТ;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субъектом новых или изменении действующих правил внутреннего контроля в целях ПОД/ФТ и программ их осуществления.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субъекта утверждает перечень ответственных лиц, которые проходят обучение в целях ПОД/ФТ, до начала осуществления ими функций, связанных с соблюдением законодательства Республики Казахстан о ПОД/ФТ.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субъектов проводят лица, соответствующие следующим требованиям: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стажа работы в сфере ПОД/ФТ не менее 5 (пяти)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сертификатов о прохождении обучения в сфере ПОД/ФТ.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в целях подготовки и обучения в сфере ПОД/ФТ используют информацию, размещенную на официальном интернет-ресурсе уполномоченного органа в подразделе "Подготовка и обучение субъектов финансового мониторинга" раздела "В помощь СФМ".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прохождения субъектами финансового мониторинга обучения и тестирования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ведет учет прохождения своими сотрудниками программы обучения.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учета прохождения сотрудниками субъекта программы обучения устанавливается субъектом самостоятельно.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Факт проведения с сотрудником субъекта обучения и ознакомления с нормативными правовыми актами Республики Казахстан в области ПОД/ФТ и внутренними документами субъектов, принятыми в целях организации внутреннего контроля, подтверждается его собственноручной подписью в документе, форму и содержание которого субъект устанавливает самостоятельно.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сотрудником субъекта программы обучения, приобщаются к личному делу сотрудника.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Прохождение субъектом тестирования подтверждается документом, выдаваемым Центром.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лиц, прошедших тестирование, ведется уполномоченным органом на основании информации, полученной от Центра.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размещают информацию о прохождении тестирования в личном кабинете субъекта, который размещен в веб-портале уполномоченного органа.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