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8439" w14:textId="91c8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сентября 2021 года № 464. Зарегистрирован в Министерстве юстиции Республики Казахстан 14 сентября 2021 года № 24340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464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образования и науки Республики Казахстан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31 декабря 2015 года №718 "Об утверждении Правил финансирования проектов коммерциализации результатов научной и научно-технической деятельности" (зарегистрирован в Реестре государственной регистрации нормативных правовых актов под № 12775).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31 декабря 2015 года за №720 "Об утверждении Правил организации и проведения экспертизы проектов коммерциализации результатов научной и (или) научно-технической деятельности (зарегистрирован в Реестре государственной регистрации нормативных правовых актов под № 12974).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2017 года № 185 "О внесении изменения в приказ исполняющего обязанности Министра образования и науки Республики Казахстан от 31 декабря 2015 года № 718 "Об утверждении Правил финансирования проектов коммерциализации результатов научной и (или) научно-технической деятельности" (зарегистрирован в Реестре государственной регистрации нормативных правовых актов под № 15146).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апреля 2017 года № 190 "О внесении изменений в приказ исполняющего обязанности Министра образования и науки Республики Казахстан от 31 декабря 2015 года № 720 "Об утверждении Правил организации и проведения экспертизы проектов коммерциализации результатов научной и (или) научно-технической деятельности" (зарегистрирован в Реестре государственной регистрации нормативных правовых актов под № 15154).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января 2019 года № 30 "О внесении изменения и дополнений в приказ исполняющего обязанности Министра образования и науки Республики Казахстан от 31 декабря 2015 года № 718 "Об утверждении Правил финансирования проектов коммерциализации результатов научной и (или) научно-технической деятельности" (зарегистрирован в Реестре государственной регистрации нормативных правовых актов под № 18241).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