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428b" w14:textId="63a4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экологии, геологии и природных ресурсов Республики Казахстан от 31 января 2020 года № 28 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13 сентября 2021 года № 369. Зарегистрирован в Министерстве юстиции Республики Казахстан 16 сентября 2021 года № 24387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января 2020 года № 28 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 (зарегистрирован в Реестре государственной регистрации нормативных правовых актов за № 19960)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Объявление о сроках и условиях проведения аккредитации на казахском и русском языках размещается на интернет-ресурсе уполномоченного органа.";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получения Государственной услуги юридическое лицо (далее – Услугополучатель) посредством веб-портала "электронного правительства" www.egov.kz (далее – Портал) представляет следующие документы: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аккредитации ассоциации общественных объединений охотников и субъектов охотничьего хозяйства: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подтверждающие наличие: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и (или) иных законных основаниях оборудованных помещений для проведения теоретического курса по программе охотминимума;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(или) представительств (при наличии);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литературы в области охраны воспроизводства и использования животного мира, методических материалов, пособий и экспонатов по охотминимуму;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штата сотрудников с профессиональным образованием в области охраны, воспроизводства и использования животного мира;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объединений охотников-любителей в составе ассоциации.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для республиканских ассоциаций общественных объединений охотников и субъектов охотничьего хозяйства,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аккредитации ассоциация общественных объединений рыболовов и субъектов рыбного хозяйства: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подтверждающие наличие: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(или) представительств (при наличии);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веб-сайта;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литературы в области охраны, воспроизводства и использования животного мира, методических материалов и пособий по рыбному хозяйству;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штата сотрудников с профессиональным образованием в области охраны, воспроизводства и использования животного мира;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общественных объединений рыболовов-любителей и спортивного рыболовства в составе ассоциации;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для республиканских ассоциаций общественных объединений рыболовов и субъектов рыбного хозяйства,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через "личный кабинет" Услугополучателя,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стандарте государственной услуги "Аккредитация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хозяйства" согласно приложению 7 к настоящим Правилам.";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Сотрудник канцелярии Услугодателя в день поступления документов осуществляет их прием, регистрацию и передает его на рассмотрение ответственному работнику.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и (или) сведений необходимых для оказания Государственной услуги в соответствии с настоящими Правилами, ответственный исполнитель Услугодателя в течение 2 (двух) рабочих дней направляет Услугополучателю уведомление с указанием требований, которым не соответствуют пакет документов и (или) сведения по форме, согласно приложению 8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2 (двух) рабочих дней с момента получения уведомления Услугополучатель не привел пакет документов и (или) сведения в соответствие с требованиями, Услугодатель направляет в "личный кабинет" Услугополучателя мотивированный отказ в дальнейшем рассмотрении заявления.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 и отсутствия документов с истекшим сроком действия Услугодатель рассматривает их на соответствие требованиям настоящих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5 (пяти) рабочих дней рассмотрение документов осуществляется на заседании комиссии, по результатам которого комиссия принимает следующее решение: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ассоциацию;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результатов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Жалоба на решение, действия (бездействия) работников Услугодателя подается на имя руководителя Услугодателя и (или) в уполномоченный орган по оценке и контролю за качеством оказания государственных услуг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 (далее – Закон о государственных услугах).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 в течение 5 (пяти) рабочих дней со дня ее регистрации.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пунктом 2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решения Услугодателя Услугополучатель обращается в суд в соответствии с подпунктом 6) статьи 4 Закона о государственных услугах.";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к настоящим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к настоящим Правилам,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субъектов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их аккредитации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республиканских ассоциаций общественных объединений охотников</w:t>
      </w:r>
      <w:r>
        <w:br/>
      </w:r>
      <w:r>
        <w:rPr>
          <w:rFonts w:ascii="Times New Roman"/>
          <w:b/>
          <w:i w:val="false"/>
          <w:color w:val="000000"/>
        </w:rPr>
        <w:t>и субъектов охотничьего хозяйства, а также общественных объединений рыболовов</w:t>
      </w:r>
      <w:r>
        <w:br/>
      </w:r>
      <w:r>
        <w:rPr>
          <w:rFonts w:ascii="Times New Roman"/>
          <w:b/>
          <w:i w:val="false"/>
          <w:color w:val="000000"/>
        </w:rPr>
        <w:t>и субъектов рыбного хозяйства"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1935"/>
        <w:gridCol w:w="980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 и Комитет рыбного хозяйства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республиканских ассоциаций общественных объединений охотников и субъектов охотничьего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аккредитации республиканских ассоциаций общественных объединений рыболовов и субъектов рыбного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53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юридическим лицам.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  <w:bookmarkEnd w:id="54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аккредитации ассоциации общественных объединений охотников и субъектов охотничьего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подтверждающие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 (или) иных законных основаниях оборудованных помещений для проведения теоретического курса по программе охотминимума;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(или) представительств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литературы в области охраны воспроизводства и использования животного мира, методических материалов, пособий и экспонатов по охотминимуму;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штата сотрудников с профессиональным образованием в области охраны, воспроизводства и использования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 охотников-любителей в составе ассоциации.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форму сведений для республиканских ассоциаций общественных объединений охотников и субъектов охотничьего хозяйства,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аккредитации ассоциация общественных объединений рыболовов и субъектов рыбного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подтверждающие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 (или) представительств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литературы в области охраны, воспроизводства и использования животного мира, методических материалов и пособий по рыбному хозяйству;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штата сотрудников с профессиональным образованием в области охраны, воспроизводства и использования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 рыболовов-любителей и спортивного рыболовства в составе ассоциации;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форму сведений для республиканских ассоциаций общественных объединений рыболовов и субъектов рыбного хозяйства,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bookmarkEnd w:id="55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56"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 единой платформе интернет-ресурсов государственных органов – www.gov.kz, в разделе "Министерство экологии, геологии и природных ресурсов" в подразделе "Услуги"; 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экологии, геологии и природных ресурсов" в подразделе "Услуги". Единый контакт-центр по вопросам оказания государственных услуг: 1414, 8-800-080-7777.</w:t>
            </w:r>
          </w:p>
          <w:bookmarkEnd w:id="5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2021 года № 369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рыболовов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субъектов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их аккредитации</w:t>
            </w:r>
          </w:p>
        </w:tc>
      </w:tr>
    </w:tbl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 сообщает 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необходимости предоставления следующих документов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структурный элемент)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аккредитации республиканских ассоциаций общественных объединений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охотников и субъектов охотничьего хозяйства, а также общественных объединений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рыболовов и субъектов рыбного хозяйства, проведении их аккредитации,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 от 31 января 2020 года №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 за № 19960) в течение 2 (двух) рабочих дней с момента получения данного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 предоставления вышеуказанных документов в указанный срок,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руководителя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 "___" ________20__ года "__" час "__" мин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