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7e8e" w14:textId="bc27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14 февраля 2018 года № 180 "Об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сентября 2021 года № 943. Зарегистрирован в Министерстве юстиции Республики Казахстан 17 сентября 2021 года № 24403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февраля 2018 года № 180 "Об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предоставлении" (зарегистрирован в Реестре государственной регистрации нормативных правовых актов под № 16603)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 Республики Казахстан "О таможенном регулировании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Правила подтверждения наличия оснований для предоставления отсрочки или рассрочки уплаты ввозных таможенных пошлин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форму решения о предоставлении отсрочки или рассрочки уплаты ввозных таможенных пошлин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форму решения об отказе в предоставлении отсрочки или рассрочки уплаты ввозных таможенных пошлин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наличия оснований для предоставления отсрочки или рассрочки уплаты ввозных таможенных пошлин, утвержденных приложением 1 указанного приказа: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подтверждения наличия оснований для предоставления отсрочки или рассрочки уплаты ввозных таможенных пошлин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 Республики Казахстан "О таможенном регулировании в Республике Казахстан" (далее – Кодекс)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"Изменение сроков уплаты ввозных таможенных пошлин" (далее – государственная услуга).";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Срок рассмотрения документов и выдача результата оказания государственной услуги составляет не более 5 (пяти) рабочих дней со дня их поступления.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полного пакета документов в Государственную корпорацию в явочном порядке на бумажном носителе: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Государственной корпорации принимает, проверяет и регистрирует документы, представленные услугополучателем в Государственную корпорацию, и выдает расписку об их приеме – в течение 15 (пятнадцати) минут;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передает документы курьерской службой Государственной корпорации услугодателю – в течение 1 (одного) рабочего дня;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Государственную корпорацию на бумажном носителе, день приема заявлений и документов не входит в срок оказания государственной услуги.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принимает документы, представленные курьерской службой, регистрирует в ЕСЭДО – в течение 4 (четырех) часов и передает пакет документов для рассмотрения руководителю услугодателя либо исполняющему его обязанности, который определяет ответственного исполнителя услугодателя.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Ответственным исполнителем услугодателя в сроки, указанные в части первой пункта 4 настоящих Правил, проверяется соответствие сведений, указанных в заявлении и (или) представленных документов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настоящими Правилами.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необходимых для оказания государственной услуги в соответствии с настоящими Правилами, работник услугодателя в течение 2 (двух) рабочих дней со дня поступления указывает услугополучателю, каким требованиям не соответствует представленный пакет документов и срок приведения его в соответствие.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приведения в соответствие указанных в уведомлении документов составляет 2 (два) рабочих дня.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течение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составляется протокол и услугодатель выдает разрешение либо мотивированный отказ в оказании государственной услуги.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ходатайства услугополучателя процедура заслушивания может не проводиться.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является решение о предоставлении отсрочки или рассрочки уплаты ввозных таможенных пошлин, либо решение об отказе в предоставлении отсрочки или рассрочки уплаты ввозных пошлин в случаях и по основаниям, указанным в пункте 9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направляет результат оказания государственной услуги руководителю услугодателя либо лицу, исполняющему его обязанности.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подписывается руководителем услугодателя либо лицом, исполняющим его обязанности, и направляется, посредством курьерской службы в Государственную корпорацию.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результат оказания государственной услуги – в течение 1 (одного) рабочего дня.";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внесение данных в информационную систему мониторинга оказания государственных услуг устанавливаются Правилами внесения данных в информационную систему мониторинга оказания государственных услуг о стадии оказания государственной услуги,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 случаях несогласия с результатами оказания государственной услуги услугополучателем подается жалоба на решение, действия (бездействие) услугодателя по вопросам оказания государственных услуг в соответствии с законодательством Республики Казахстан: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уполномоченного органа осуществляющего руководство в сфере обеспечения поступлений налогов и платежей в бюджет;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жалоба на действия (бездействие)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Государственной корпорации, непосредственно оказывающих государственные услуги, подлежит рассмотрению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течение 5 (пяти) рабочих дней со дня ее регистрации.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Услогодатель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удовлетворяющее требованиям, указанным в жалобе.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отсрочки или рассрочки уплаты ввозных таможенных пошлин,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отказе в предоставлении отсрочки или рассрочки уплаты ввозных таможенных пошлин,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с 1 июля 2021 года и подлежит официальному опубликованию.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2021 года № 943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оснований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отсрочки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рассрочки уплаты ввозных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"Изменение сроков уплаты ввозных таможенных пошлин"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2532"/>
        <w:gridCol w:w="9143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 по областям, городам Нур-Султану, Алматы и Шымкенту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"Некоммерческое акционерное общество "Государственная корпорация "Правительство для граждан" (далее – Государственная корпорация)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– 5 (пять) рабочих дней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предоставлении отсрочки или рассрочки уплаты ввозных таможенных пошлин либо решение об отказе в предоставлении отсрочки или рассрочки уплаты ввозных таможенных пошлин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предоставляется бесплатно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График работы 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– с понедельника по субботу, за исключением воскресенья, праздничных дней согласно трудовому законодательству Республики Казахстан в соответствии с установленным графиком работы с 9.00 часов до 20.00 часов, без перерыва на обед.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электронной очереди, по месту регистрации плательщика без ускоренного обслуживания, возможно бронирование электронной очереди посредством портала.</w:t>
            </w:r>
          </w:p>
          <w:bookmarkEnd w:id="50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2 к настоящим Правилам подтверждения наличия оснований для предоставления отсрочки или рассрочки уплаты ввозных таможенных пошлин;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 заявлению прилагаются перечень документов, необходимых для предоставления отсрочки или рассрочки уплаты ввозных таможенных пошлин и подтверждения наличия оснований,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92 Кодекса Республики Казахстан "О таможенном регулировании в Республике Казахстан" (далее – Кодекс):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причинении плательщику ввозных таможенных пошлин ущерба в результате стихийного бедствия, технологической катастрофы или иных обстоятельств непреодолимой силы: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подтверждение уполномоченного органа в сфере гражданской защиты, в части предупреждения и ликвидации чрезвычайных ситуаций природного и техногенного характера, оказания экстренной медицинской и психологической помощи населению, обеспечения пожарной безопасности и организации гражданской обороны Республики Казахстан и его территориальных подразделений и (или) уполномоченного органа в сферах индустрии и индустриально-инновационной деятельности в части промышленной безопасности и его территориальных подразделений; договор (контракт) и коммерческие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задержке плательщику ввозных таможенных пошлин финансирования из республиканского бюджета или оплаты выполненного этим лицом государственного заказа: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подтверждение соответствующего администратора государственных бюджетных программ о задержке финансирования из государственного бюджета или оплаты выполненного этим лицом государственного заказа;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(контракт) и коммерческие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осуществлении поставок товаров в рамках международных договоров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заверенные копии соответствующих международных договоров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(контракт) и коммерческие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ввозе на таможенную территорию Евразийского экономического союза организациями государств-членов Евразийского экономического союза, осуществляющими сельскохозяйственную деятельность, либо поставке для указанных организаций посадочного или посевного материала, средств защиты растений, сельскохозяйственной техники, объектов племенного животноводства (племенных сельскохозяйственных животных, птицы, рыбы и других объектов племенного животноводства), племенной продукции (материала), продуктов, используемых для кормления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или справку о государственной регистрации юридического лица, осуществляющего сельскохозяйственную деятельность, услугодатель получает из информационных систем через шлюз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(контракт) и коммерческие 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подтверждения наличия оснований,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92 Кодекса к заявлению, прилагаются перечень документов, необходимых для предоставления отсрочки или рассрочки уплаты ввозных таможенных пошлин: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ввозе товаров для использования в промышленной переработке, в том числе сырья, материалов, технологического оборудования, комплектующих и запасных частей к нему: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(контракт) о поставке ввозимого сырья, материалов, технологического оборудования, комплектующих и запасных частей к нему, для их использования в промышленной переработке, а также коммерческие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схема производства (фрагмента производства) с использованием в качестве сырья, материалов, технологического оборудования, комплектующих и запасных частей к нему ввозимых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график поэтапной уплаты ввозных таможенных пошлин, составленный плательщиком, при рассрочке уплаты ввозных таможенных пошлин.</w:t>
            </w:r>
          </w:p>
          <w:bookmarkEnd w:id="51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представлены документы, указанные в пункте 8 настоящего стандарта оказания государственной услуги, либо представлены документы с истекшим сроком;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представленные документы не соответствуют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и Правилам подтверждения наличия оснований для предоставления отсрочки или рассрочки уплаты ввозных таможенных пошлин;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имеет задолженность по уплате таможенных пошлин, таможенных сборов, налогов, специальных, антидемпинговых, компенсационных пошлин, пеней, процентов;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возбуждена процедура банкротства или возбуждено уголовное дело по признакам уголовного правонарушения.</w:t>
            </w:r>
          </w:p>
          <w:bookmarkEnd w:id="52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интернет-ресурсах услугодателя – www.kgd.gov.kz, www.minfin.gov.kz.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Контактные телефоны Единого контакт-центра: 1414, 8-800-080-7777.</w:t>
            </w:r>
          </w:p>
          <w:bookmarkEnd w:id="5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2021 года № 943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оснований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отсрочки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рассрочки уплаты ввозных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</w:t>
            </w:r>
          </w:p>
        </w:tc>
      </w:tr>
    </w:tbl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оно указано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документе, удостоверяющем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ФИО) 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(фактический адрес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принятии решения о предоставлении отсрочки</w:t>
      </w:r>
      <w:r>
        <w:br/>
      </w:r>
      <w:r>
        <w:rPr>
          <w:rFonts w:ascii="Times New Roman"/>
          <w:b/>
          <w:i w:val="false"/>
          <w:color w:val="000000"/>
        </w:rPr>
        <w:t>или рассрочки уплаты ввозных таможенных пошлин</w:t>
      </w:r>
    </w:p>
    <w:bookmarkEnd w:id="55"/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таможенном регулировании в Республике Казахстан" (далее – Кодекс)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принять решение о предоставлении отсрочки или рассрочки уплаты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ввозных таможенных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(контракт), коммерческие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(при его наличии) и дата)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583"/>
        <w:gridCol w:w="3188"/>
        <w:gridCol w:w="6979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 описание товара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(с указанием единицы измерения)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 (далее – ТН ВЭД ЕАЭС)*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знаком Х одна из соответствующих ячеек:</w:t>
      </w:r>
      <w:r>
        <w:br/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отсрочки по уплате ввозных таможенных пошлин;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рассрочки по уплате ввозных таможенных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для изменения сроков уплаты ввозных таможенных пошлин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(отмечается знаком Х одна из соответствующих ячеек):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причинение услугополучателю ввозных таможенных пошлин ущерба в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стихийного бедствия, технологической катастрофы или иных обстоятельств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непреодолимой силы;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задержка услугополучателю ввозных таможенных пошлин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государственного бюджета или оплаты выполненного этим лицом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заказа;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осуществление поставок в рамках международных договоров Республики Казахстан;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ввоз на таможенную территорию Евразийского экономического союза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государств-членов Евразийского экономического союза, осуществляющими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сельскохозяйственную деятельность, либо поставка для указанных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посадочного или посевного материала, средств защиты растений,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сельскохозяйственной техники, объектов племенного животноводства (племенных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животных, птицы, рыбы и других объектов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животноводства), племенной продукции (материала), продуктов, используемых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кормления животных;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ввоз на таможенную территорию Евразийского экономического союза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использования в промышленной переработке, в том числе сырья, материалов,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технологического оборудования, комплектующих и запасных частей к нему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 уплатой процентов за отсрочку или рассрочку уплаты ввозных таможенных пошлин).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Требуется ли заслушивание при принятии решения о предоставлении отсрочки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рассрочки уплаты ввозных таможенных пошлин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(отмечается знаком Х одна из соответствующих ячеек):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да, требуется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нет, не требуется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Срок, на который запрашивается отсрочка или рассрочка уплаты ввозных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таможенных пошлин: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(количество месяцев)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Сумма ввозных таможенных пошлин, в отношении которой запрашивается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отсрочка или рассрочка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**___________________________________________________________ (тенге)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График поэтапной уплаты сумм ввозных таможенных пошлин,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отношении которых запрашивается рассрочка: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2"/>
        <w:gridCol w:w="2779"/>
        <w:gridCol w:w="4745"/>
        <w:gridCol w:w="2102"/>
        <w:gridCol w:w="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ввозных таможенных пошлин,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ввозных таможенных пошлин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Итого***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заявлению прилагаем документы согласно перечню, предусмотренному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8 приложения 1 к настоящим Правилам подтверждения наличия 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отсрочки или рассрочки уплаты ввозных таможенных пошлин: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(при его наличии) и 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Столбец заполняется, когда запрашивается отсрочка или рассрочка уплаты ввозных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 по основаниям, установленным в подпункте 4) пункта 2 и 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Кодекса, при этом правильность классификации товаров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ТН ВЭД ЕАЭС определяется при таможенном декларировании товаров.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Сумма ввозных таможенных пошлин, в отношении которой запрашивается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или рассрочка, рассчитана по рыночному курсу обмена валют,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устанавливаемому в соответствии с налоговым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действующему на день регистрации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отсрочки или рассрочки уплаты ввозных таможенных пошлин.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 Итоговая сумма ввозных таможенных пошлин должна быть равна сумме ввозных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 Окончательная дата уплаты ввозных таможенных пошлин не должна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срока, на который запрашивается отсрочка или рассрочка уплаты ввозных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юридического лица или ФИО (если оно указано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документе, удостоверяющем личность) физического лица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5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2021 года № 943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февраля 2018 года № 180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предоставлении отсрочки или рассрочки уплаты ввозных таможенных пошлин</w:t>
      </w:r>
    </w:p>
    <w:bookmarkEnd w:id="59"/>
    <w:bookmarkStart w:name="z10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 от "___" 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плательщика ввозных таможенных пошлин от "__"____20__ года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уникальный идентификационный номер нерезидента) Договор (контракт),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коммерческие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(при его наличии) и дата)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2171"/>
        <w:gridCol w:w="4370"/>
        <w:gridCol w:w="5005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товара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(с указанием единицы измерения)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союза*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Отмечается знаком Х одна из соответствующих ячеек: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6"/>
        <w:gridCol w:w="10564"/>
      </w:tblGrid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10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отсрочки по уплате ввозных таможенных пошлин;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10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рассрочки по уплате ввозных таможенных пошлин.</w:t>
            </w:r>
          </w:p>
        </w:tc>
      </w:tr>
    </w:tbl>
    <w:bookmarkStart w:name="z1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Изменение сроков уплаты ввозных таможенных пошлин осуществляется по следующему основанию (отмечается знаком Х одна из соответствующих ячеек):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12020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1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причинение плательщику ввозных таможенных пошлин ущерба в результате стихийного бедствия, технологической катастрофы или иных обстоятельств непреодолимой силы; 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1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задержка плательщику ввозных таможенных пошлин финансирования из государственного бюджета или оплаты выполненного этим лицом государственного заказа; 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1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поставок в рамках международных договоров Республики Казахстан;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1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на таможенную территорию Евразийского экономического союза организациями государств-членов Евразийского экономического союза, осуществляющими сельскохозяйственную деятельность, либо поставка для указанных организаций посадочного или посевного материала, средств защиты растений, сельскохозяйственной техники, объектов племенного животноводства (племенных сельскохозяйственных животных, птицы, рыбы и других объектов племенного животноводства), племенной продукции (материала), продуктов, используемых для кормления животных;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1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ввоз на таможенную территорию Евразийского экономического союза товаров для использования в промышленной переработке, в том числе сырья, материалов, технологического оборудования, комплектующих и запасных частей к нему (с уплатой процентов за отсрочку или рассрочку уплаты ввозных таможенных пошлин). </w:t>
            </w:r>
          </w:p>
        </w:tc>
      </w:tr>
    </w:tbl>
    <w:bookmarkStart w:name="z1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Срок, на который предоставляется отсрочка или рассрочка уплаты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ввозных таможенных пошлин: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(количество месяцев)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Сумма ввозных таможенных пошлин, в отношении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предоставляются отсрочка или рассрочка** ___________________</w:t>
      </w:r>
    </w:p>
    <w:bookmarkEnd w:id="63"/>
    <w:bookmarkStart w:name="z1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(тенге)</w:t>
      </w:r>
    </w:p>
    <w:bookmarkEnd w:id="64"/>
    <w:bookmarkStart w:name="z1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Раздел заполняется в случае предоставления рассрочки уплаты ввозных таможенных пошлин. </w:t>
      </w:r>
    </w:p>
    <w:bookmarkEnd w:id="65"/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утверждается следующий график поэтапной уплаты ввозных таможенных пошлин при рассрочке: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7"/>
        <w:gridCol w:w="3417"/>
        <w:gridCol w:w="4956"/>
      </w:tblGrid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ввозных таможенных пошлин, тенге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ввозных таможенных пошлин</w:t>
            </w:r>
          </w:p>
        </w:tc>
      </w:tr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Итого***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Столбец заполняется при предоставлении отсрочки или рассрочки уплаты ввозных таможенных пошлин по основаниям, установленным в подпункте 4) пункта 2 и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Казахстан", при этом правильность классификации товаров в соответствии с ТН ВЭД ЕАЭС определяется при таможенном декларировании товаров.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Сумма ввозных таможенных пошлин, в отношении которой предоставляются отсрочка или рассрочка, рассчитана по рыночному курсу обмена валют, устанавливаемому в соответствии с налоговым законодательством Республики Казахстан, действующему на день регистрации заявления о предоставлении отсрочки или рассрочки уплаты ввозных таможенных пошлин </w:t>
      </w:r>
    </w:p>
    <w:bookmarkEnd w:id="69"/>
    <w:bookmarkStart w:name="z1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итоговая сумма ввозных таможенных пошлин должна быть равна сумме ввозных таможенных пошлин, отраженных в пункте 4 настоящего решения 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окончательная дата уплаты ввозных таможенных пошлин не должна превышать срока, указанного в пункте 3 настоящего решения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9"/>
        <w:gridCol w:w="2291"/>
      </w:tblGrid>
      <w:tr>
        <w:trPr>
          <w:trHeight w:val="30" w:hRule="atLeast"/>
        </w:trPr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 фамилия, имя и отчество (при его наличии) должностного лица органа государственных доходов, подготовившего решение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72"/>
        </w:tc>
      </w:tr>
      <w:tr>
        <w:trPr>
          <w:trHeight w:val="30" w:hRule="atLeast"/>
        </w:trPr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 фамилия, имя и отчество (при его наличии) руководителя или заместителя органа государственных доходов, подписывающего решение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7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2021 года № 943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февраля 2018 года № 180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об отказе в предоставлении отсрочки или рассрочки уплаты ввозных таможенных пошлин</w:t>
      </w:r>
    </w:p>
    <w:bookmarkEnd w:id="74"/>
    <w:bookmarkStart w:name="z1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 от "___" 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 заявление плательщика ввозных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таможенных пошлин от "___" "_______" 20__ года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уникальный идентификационный номер нерезидента) Договор (контракт),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коммерческие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(при его наличии) и дата) Товар: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(описание товара, количества и иных характеристик товара) принято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отказе в предоставлении отсрочки или рассрочки по уплате ввозных таможенных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пошлин таможенным органом по следующим основаниям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(отмечается знаком Х одна или несколько соответствующих ячеек):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95"/>
        <w:gridCol w:w="2405"/>
      </w:tblGrid>
      <w:tr>
        <w:trPr>
          <w:trHeight w:val="30" w:hRule="atLeast"/>
        </w:trPr>
        <w:tc>
          <w:tcPr>
            <w:tcW w:w="9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представлены документы, подтверждающие наличие оснований для предоставления отсрочки или рассрочки уплаты ввозных таможенных пошлин;</w:t>
            </w:r>
          </w:p>
        </w:tc>
      </w:tr>
      <w:tr>
        <w:trPr>
          <w:trHeight w:val="30" w:hRule="atLeast"/>
        </w:trPr>
        <w:tc>
          <w:tcPr>
            <w:tcW w:w="9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 ввозных таможенных пошлин имеет задолженность по уплате таможенных пошлин, таможенных сборов, налогов, специальных, антидемпинговых, компенсационных пошлин, пеней;</w:t>
            </w:r>
          </w:p>
        </w:tc>
      </w:tr>
      <w:tr>
        <w:trPr>
          <w:trHeight w:val="30" w:hRule="atLeast"/>
        </w:trPr>
        <w:tc>
          <w:tcPr>
            <w:tcW w:w="9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плательщика ввозных таможенных пошлин возбуждена процедура банкротства;</w:t>
            </w:r>
          </w:p>
        </w:tc>
      </w:tr>
      <w:tr>
        <w:trPr>
          <w:trHeight w:val="30" w:hRule="atLeast"/>
        </w:trPr>
        <w:tc>
          <w:tcPr>
            <w:tcW w:w="9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плательщика ввозных таможенных пошлин возбуждено уголовное дело по признакам уголовного правонарушения.</w:t>
            </w:r>
          </w:p>
        </w:tc>
      </w:tr>
      <w:tr>
        <w:trPr>
          <w:trHeight w:val="30" w:hRule="atLeast"/>
        </w:trPr>
        <w:tc>
          <w:tcPr>
            <w:tcW w:w="9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должностного лица органа государственных доходов, подготовившего решение</w:t>
            </w:r>
          </w:p>
          <w:bookmarkEnd w:id="76"/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77"/>
        </w:tc>
      </w:tr>
      <w:tr>
        <w:trPr>
          <w:trHeight w:val="30" w:hRule="atLeast"/>
        </w:trPr>
        <w:tc>
          <w:tcPr>
            <w:tcW w:w="9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 и отчество (при его наличии)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заместителя органа государственных доходов, подписывающего решение</w:t>
            </w:r>
          </w:p>
          <w:bookmarkEnd w:id="78"/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7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