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1631" w14:textId="3941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24 сентября 2021 года № 486. Зарегистрирован в Министерстве юстиции Республики Казахстан 8 октября 2021 года № 24661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13418)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2. Размещение государственного образовательного заказа на дошкольное воспитание и обучение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размещения государственного образовательного заказа на дошкольное воспитание и обучение управлениями образования городов республиканского значения, столицы, отделами образования, располагаемыми в районах, городах, проводится комплектование контингента детей.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комплектовании контингента детей по государственному образовательному заказу управления образования городов республиканского значения, столицы, отделы образования, располагаемые в районах, городах, руководствуются списком очередности.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Размещение государственного образовательного заказа на дошкольное воспитание и обучение осуществляется управлениями образования городов республиканского значения и столицы, отделами образования, располагаемыми в районах, городах, в порядке, предусмотренном параграфом 1 или параграфом 2 настоящей главы.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на дошкольное воспитание и обучение в порядке, предусмотренном параграфом 2 настоящей главы, производится по согласованию с уполномоченным органом в области образования.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Объем государственного образовательного заказа на дошкольное воспитание и обучение определяется в соответствии с алгоритмом расчета подушевого нормативного финансирования дошкольного воспитания и обучения, согласно Методике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под № 16137). При этом подушевое нормативное финансирование дошкольного воспитания и обучения осуществляется в соответствии с Правилами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Правила подушевого нормативного финансирования),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596 (зарегистрирован в Реестре государственной регистрации нормативных правовых актов под № 16138).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Размещение государственного образовательного заказа на дошкольное воспитание и обучение на конкурсной основе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размещения государственного образовательного заказа на дошкольное воспитание и обучение управлениями образования городов республиканского значения, столицы, отделами образования, располагаемыми в районах, городах, проводится конкурс.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размещения государственного образовательного заказа на дошкольное воспитание и обучение управления образования городов республиканского значения, столицы, отделы образования, располагаемые в районах, городах, на своих официальных интернет-ресурсах размещают объявление о проведении конкурса с указанием даты, времени и места проведения, срока проведения конкурса – 15 (пятнадцать) рабочих дней.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размещения государственного образовательного заказа на дошкольное воспитание и обучение местные исполнительные органы городов республиканского значения, столицы, областей создают Комиссию (далее – Комиссия).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представителей маслихатов, акиматов, управлений образования городов республиканского значения, столицы, отделов образования, располагаемых в районах, городах, неправительственных организаций и региональной палаты предпринимателей. Количество членов Комиссии является нечетным. Председателем Комиссии является руководитель управления образования городов республиканского значения, столицы, отделов образования, располагаемых в районах, городах.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Дошкольные организации независимо от формы собственности включаются в перечень поставщиков услуг по дошкольному воспитанию и обучению для размещения в них государственного образовательного заказа при соблюдении норм и правил деятельности дошкольных организаций, предусмотренных Типовыми правилами деятельности дошкольных организаций,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Республики Казахстан под № 17657).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заявление на получение государственного образовательного заказа на дошкольное воспитание и обучение.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частные дошкольные организации предоставляют следующие документы: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председателя Комиссии по форме согласно приложению 1 к настоящим Правилам;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санитарно-эпидемиологического заключения о соответствии дошкольной организации санитарно-эпидемиологическим требованиям согласно Правил оказания государственных услуг по выдаче санитарно-эпидемиологических заключений,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22004) (далее - приказ № ҚР ДСМ-336/2020);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лицензии на медицинский кабинет или договор на обслуживание с поликлиникой с учетом места закрепления;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обязательства поставщика о принятии детей по государственному образовательному заказу на дошкольное воспитание и обучение исключительно по направлению управлений образования городов республиканского значения, столицы, отделов образования, располагаемых в районах, городах с установленным размером родительской платы за питание,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 Поставщиком заполняется форма обязательств согласно приложению 2 к настоящим Правилам;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 воспитателей об образовании государственного образца с педагогическим или профессиональным образованием.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1) – 7) настоящего пункта,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дошкольная организация является субъектом частного предпринимательства, заверение документов печатью не требуется.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Представленные заявления, с приложенными к ним документами, рассматриваются Комиссией на заседании в течение 5 (пяти) рабочих дней.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заседания Комиссии составляется протокол предварительного допуска к участию в конкурсе, который подписывается председателем Комиссии и членами Комиссии, со следующей информацией: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дошкольных организации, не соответствующих требованиям настоящих Правил с подробным описанием причин их отклонения, в том числе с указанием сведений и документов подтверждающих несоответствие документов;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повторного рассмотрения документов, представленных дошкольными организациями с исправлениями и дополнениями в соответствии с протоколом предварительного допуска.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предварительном допуске размещается секретарем Комиссии в течение 3 (трех) рабочих дней на интернет-ресурсе управления образования городов республиканского значения, столицы, отдела образования, располагаемого в районе, городе.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3 (трех) рабочих дней со дня поступления повторно рассматривает заявления, с приложенными к ним документами,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выносит решение о включении в перечень дошкольных организаций, в которых будет размещен государственный образовательный заказ на дошкольное воспитание и обучение с указанием количества мест.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с указанием максимально возможного количества мест для размещения государственного образовательного заказа на дошкольное воспитание и обучение оформляется в виде протокола, в течение 3 (трех) рабочих дней после дня заседания.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выносит одно из следующих решений: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в перечень на размещение государственного образовательного заказа на дошкольное воспитание и обучение в частной дошкольной организации;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включения в перечень на размещение государственного образовательного заказа на дошкольное воспитание и обучение в частной дошкольной организации образования в случае несоответствия пунктам 18 и 19 настоящих Правил.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В случае превышения количества предложений со стороны частных дошкольных организаций над количеством мест по государственному образовательному заказу на дошкольное воспитание и обучение поставщики отбираются Комиссией по дополнительным критериям на конкурсной основе.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Дополнительными критериями при конкурсном отборе поставщиков являются: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воспитателей высшей и первой категории не менее 10 % от их общего числа;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воспитателей с профессиональным образованием по соответствующим профилям не менее 50 % от их общего числа.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секретарем, подписывается председателем и всеми членами Комиссии, участвовавшими на заседании. Заседания Комиссии проводятся по мере необходимости и считаются действительными, если на них присутствуют более половины от общего числа ее членов.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размещении государственного образовательного заказа на дошкольное воспитание и обучение публикуется на интернет-ресурсах управлений образования городов республиканского значения, столицы, отделов образования, располагаемых в районах, городах.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управлений образования городов республиканского значения, столицы, отделов образования, располагаемых в районах, городах раз в год проводят мониторинг деятельности дошкольных организаций по исполнению обязательств, предусмотренных договором размещения государственного образовательного заказа на дошкольное воспитание и обучение и оказывают консультативную помощь.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 с ранее размещенными местами по государственному образовательному заказу на дошкольное воспитание и обучение включаются в протокол заседания без прохождения конкурса при условии предоставления заявления и документов, предусмотренных подпунктом 7) пункта 19 настоящих Правил.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20-3. Размещение государственного образовательного заказа на дошкольное воспитание и обучение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на дошкольное воспитание и обучение осуществляется на конкурсной основе.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Размещение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20-4. Для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управлением образования городов республиканского значения, столицы, отделами образования, располагаемыми в районах, городах, размещается на своем официальном интернет-ресурсе информация о приеме заявлений от дошкольных организаций для включения в Перечень потенциальных поставщиков услуг по дошкольному воспитанию и обучению с учетом персонифицированного финансирования по получателям образовательных услуг (далее – Перечень), формируемый управлением образования городов республиканского значения, столицы, отделами образования, располагаемыми в районах, городах, без проведения конкурса и независимо от сформированного контингента детей, согласно пункту 14 настоящих Правил.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образования городов республиканского значения, столицы, отделы образования, располагаемые в районах, городах, разместившие на своем официальном интернет-ресурсе информацию о приеме заявлений от дошкольных организаций для включения в Перечень, обеспечивают непрерывное формирование Перечня, путем постоянного наличия указанной информации на своем официальном интернет-ресурсе.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20-5. Для включения в Перечень дошкольные организации представляют в управление образования городов республиканского значения, столицы, отдел образования, располагаемый в районе, городе, заявления в форме электронного документа, удостоверенного электронной цифровой подписью руководителя, а в случае отсутствия у дошкольных организаций возможности предоставления заявлений в форме электронного документа, заявления предоставляются на бумажном носителе, подписываемые руководителями дошкольных организаций, по форме, согласно приложению 22 к настоящим Правилам, с приложением следующих документов: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или копия свидетельства о государственной регистрации (перерегистрации) юридического лица или индивидуального предпринимателя;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правоустанавливающих документов на недвижимое имущество (собственное или арендуемое), используемое для размещения дошкольной организации;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на оказание медицинской помощи (медицинского обслуживания), заключенного между дошкольной организацией и организацией первичной медико-санитарной помощи по месту прикрепления воспитанников дошкольной организации, предоставляемый либо копия лицензии на медицинскую деятельность.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приложение документов, предусмотренных в подпунктах 1) – 3) настоящего пункта Правил, для государственных дошкольных организаций.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20-6. Управление образования городов республиканского значения, столицы, отдел образования, располагаемый в районе, городе, рассматривает заявления дошкольных организаций с приложенными документами в течение 5 (пяти) рабочих дней со дня их поступления.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заявления дошкольных организаций с приложенными документами, управление образования городов республиканского значения, столицы, отдел образования, располагаемый в районе, городе, осуществляет проверку полноты представленных документов, а также наличия у дошкольных организаций действительных уведомления о начале деятельности в сфере дошкольного воспитания и (или) лицензии на медицинскую деятельность (в случае наличия медицинского пункта) посредством получения информации из государственных электронных информационных ресурсов.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заявлений дошкольных организаций с приложенными документами оформляются протоколом, в котором указывается одно из следующих решений: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дошкольной организации в Перечень;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во включении в Перечень, в случае предоставления заявления и (или) приложенных к нему документов, несоответствующих пункту 20-5 настоящих Правил. Отказ во включении дошкольной организации в Перечень не препятствует повторной подаче данной дошкольной организацией нового заявления с прилагаемыми документами.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размещается в течение 3 (трех) рабочих дней на официальном интернет-ресурсе управления образования городов республиканского значения, столицы, отделами образования, располагаемыми в районах, городах.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20-7. В сформированном Перечне указываются наименование дошкольной организации, еҰ проектная мощность, количество свободных мест на момент подачи заявления и контактные данные.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образования городов республиканского значения, столицы, отдел образования, располагаемый в районе, городе, обеспечивает постоянное наличие на своем официальном интернет-ресурсе сформированного Перечня, с учҰтом всех вносимых в него изменений и (или) дополнений.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20-8. Основанием для исключения дошкольных организаций из Перечня является выявление управлением образования городов республиканского значения, столицы, отделом образования, располагаемым в районе, городе, фактов нарушения дошкольными организациями в процессе оказания услуг по дошкольному воспитанию и обучению обязательств, принятых на себя по заявлению, согласно приложению 22 к настоящим Правилам.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образования городов республиканского значения, столицы, отдел образования, располагаемый в районе, городе, в течение 5 (пяти) рабочих дней со дня выявления вышеуказанных фактов направляет уведомление дошкольной организации об устранении выявленных нарушений. Дошкольные организации в течение 10 (десяти) рабочих дней со дня получения уведомления принимают меры по устранению выявленных нарушений и уведомляют о результатах управление образования городов республиканского значения, столицы, отдел образования, располагаемый в районе, городе.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дошкольной организацией в установленный в настоящем пункте Правил срок выявленных нарушений управление образования городов республиканского значения, столицы, отдел образования, располагаемый в районе, городе, в течение 5 (пяти) рабочих дней принимает, по согласованию с соответствующей региональной палатой Национальной палаты предпринимателей Республики Казахстан, решение об исключении дошкольной организации из Перечня, которое размещается в течение 3 (трех) рабочих дней на официальном интернет ресурсе управления образования городов республиканского значения, столицы, отдела образования, располагаемый в районе, городе, а также в течение 3 (трех) рабочих дней уведомляет об этом банк второго уровня и (или) Национального оператора почты, с которым заключено рамочное соглашение, согласно подпункту 1) пункта 20-10 настоящих Правил.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 подлежат включению в Перечень при наличии соответствующего решения суда, вынесенного по иску дошкольной организации, которая была исключена из Перечня с нарушением требований настоящего пункта Правил.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дошкольной организации из Перечня не препятствует повторному включению данной дошкольной организации в Перечень в порядке, установленном пунктом 20-5 настоящих Правил. При этом, повторное включение дошкольной организации в Перечень производится при условии истечения двадцати четырех месяцев со дня исключения дошкольной организации из Перечня.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20-9. Определение дошкольных организаций для размещения в них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осуществляется родителями или иными законными представителями детей, входящих в сформированный контингент, согласно пункту 14 настоящих Правил.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определения дошкольной организации для размещения в ней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является договор оказания образовательных услуг по дошкольному воспитанию и обучению, заключенный между родителями или иными законными представителями детей и дошкольной организацией.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20-10. Размещение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осуществляется путем следующих последовательных действий: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 родителями или иными законными представителями детей, входящих в сформированный контингент, согласно пункту 14 настоящих Правил, на имя детей или свое имя банковских счетов для целей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услуг, предусматривающих безакцептный возврат неиспользованных бюджетных средств по итогам финансового года, согласно подпункту 4) настоящего пункта Правил. Открытие банковских счетов, указанных в настоящем подпункте, осуществляется в банке второго уровня и (или) Национальном операторе почты, заключившим с управлением образования городов республиканского значения, столицы, отделом образования, располагаемым в районе, городе, рамочное соглашение, согласно которому банком второго уровня и (или) Национальным оператор почты гарантируется соблюдение целевого назначения бюджетных средств, перечисляемых на банковские счета детей либо их родителей или иных законных представителей, и предназначенных для последующего безналичного перечисления в дошкольные организации за оказанные ими образовательные услуги по дошкольному воспитанию и обучению соответствующим детям в рамках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между родителями или иными законными представителями детей, входящих в сформированный контингент, согласно пункту 14 настоящих Правил, и дошкольными организациями, включенными в Перечень, договора оказания образовательных услуг по дошкольному воспитанию и обучению;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ежемесячное перечисление управлением образования городов республиканского значения, столицы, отделом образования, располагаемым в районе, городе, бюджетных средств на банковские счета, указанные в подпункте 1) настоящего пункта Правил;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безналичное перечисление с банковских счетов, указанных в подпункте 1) настоящего пункта Правил, на счета соответствующих дошкольных организаций, включенных в Перечень, бюджетных средств в рамках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согласно условиям соответствующего договора оказания образовательных услуг по дошкольному воспитанию и обучению. Перечисление бюджетных средств с банковского счета, указанного в подпункте 1) настоящего пункта Правил, открытого на имя или в интересах одного ребенка, на счет дошкольной организации в целях оплаты образовательных услуг по дошкольному воспитанию и обучению за другого ребенка не допускается.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средства, оставшиеся неиспользованными по состоянию на 1 января финансового года на банковских счетах, указанных в подпункте 1) настоящего пункта Правил, подлежат безакцептному возврату в соответствующий местный бюджет в течение 5 (пяти) рабочих дней.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20-11. Дошкольные организации, в которых размещен государственный образовательный заказ на дошкольное воспитание и обучение с учетом персонифицированного финансирования по получателям образовательных услуг, ежемесячно заполняют в Национальной образовательной базе данных информацию о своих воспитанниках, в том числе входящих в сформированный контингент, согласно пункту 14 настоящих Правил.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20-12. Мониторинг за качеством и (или) объемом оказываемых образовательных услуг в рамках размещенного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ведется сторонами договора оказания образовательных услуг по дошкольному воспитанию и обучению.";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Объем государственного образовательного заказа на подготовку кадров с техническим и профессиональным, послесредним образованием определяется в соответствии с алгоритмом расчета подушевого нормативного финансирования технического и профессионального, послесреднего образования, согласно Методике. При этом подушевое нормативное финансирование технического и профессионального, послесреднего образования осуществляется в соответствии с Правилами подушевого нормативного финансирования.";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Объем государственного образовательного заказа на подготовку кадров с высшим и послевузовским образованием определяется в соответствии с алгоритмом расчета объема подушевого нормативного финансирования высшего и послевузовского образования с учетом кредитной технологии обучения, согласно Методике. При этом подушевое нормативное финансирование высшего и послевузовского образования осуществляется в соответствии с Правилами подушевого нормативного финансирования.";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60 изложить в следующей редакции: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Объем государственного образовательного заказа на среднее образование определяется в соответствии с алгоритмом расчета подушевого нормативного финансирования среднего образования, согласно Методике. При этом подушевое нормативное финансирование среднего образования осуществляется в соответствии с Правилами подушевого нормативного финансирования.";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2021 года.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 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обучение,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на бланке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отдел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располагаемый в районе,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дошкольной организации, БИН/ИИН)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перечень поставщиков услуг по дошкольному воспитанию и обучению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размещения государственного образовательного заказа на дошкольное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обучение с учетом персонифицированного финансирования по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сообщаю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проектная мощность объекта дошкольной организации: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фактический контингент воспитанников по состоянию на дату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человек, из них по государственному образовательному заказу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дошкольное воспитание и обучение _____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ранее государственный образовательный заказ на дошкольное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обучение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(размещался/не размещался)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дошкольная организация является пользователем Национальной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базе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дошкольная организация гарантирует соблюдение: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установленного размера родительской 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"Об образовании", для воспитанников в рамках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образовательного заказа на дошкольное воспитание и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санитарно-эпидемиологических требований, в том числе по зачислению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дошкольную организацию детей в пределах проектной мощности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норм и правил деятельности дошкольных организаций,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 деятельности дошкольных организаций, утвержденных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октября 2018 года № 595 "Об утверждении Типовых правил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 образования соответствующих типов"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 № 17657);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ежемесячное заполнение в Национальной образовательной базе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о своих: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воспитанниках, в том числе входящих в сформированный управлением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столицы контингент, согласно пункту 14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воспитателях, в том числе об их количестве, уровне образования, квалификации,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трудовом стаже;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требований законодательства Республики Казахстан по обеспечению охраны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здоровья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дошкольной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