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e875" w14:textId="6dae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присуждения ежегодной премии "Лучший научный работник"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 ноября 2021 года № 544. Зарегистрирован в Министерстве юстиции Республики Казахстан 3 ноября 2021 года № 25003.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науке",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ежегодной премии "Лучший научный работник".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Министерства образования и науки Реcпублики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первого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2021 года № 544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присуждения ежегодной премии "Лучший научный работник"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присуждения ежегодной премии "Лучший научный работник"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науке" и определяют порядок присуждения ежегодной премии "Лучший научный работник" (далее – Премия) ученым, научным работникам научных организаций и организаций высшего и (или) послевузовского образования (далее – ОВПО) внесшим вклад в развитие науки и техники.</w:t>
      </w:r>
    </w:p>
    <w:bookmarkEnd w:id="14"/>
    <w:bookmarkStart w:name="z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В настоящих Правилах используются следующие основные понятия:</w:t>
      </w:r>
    </w:p>
    <w:bookmarkEnd w:id="15"/>
    <w:bookmarkStart w:name="z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апелляционная комиссия – комиссия, создаваемая уполномоченным органом в области науки для пересмотра результатов конкурса;</w:t>
      </w:r>
    </w:p>
    <w:bookmarkEnd w:id="16"/>
    <w:bookmarkStart w:name="z7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– гражданин Республики Казахстан, имеющий высшее образование, работающий в научной организации, организации высшего и (или) послевузовского образования или научном подразделении организации, получающий и реализующий результат научной и (или) научно-технической деятельности, предоставивший документы в соответствии с настоящими Правилами на участие в конкурсе;</w:t>
      </w:r>
    </w:p>
    <w:bookmarkEnd w:id="17"/>
    <w:bookmarkStart w:name="z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Республиканская конкурсная комиссия – комиссия, создаваемая уполномоченным органом в области науки для присуждения Премии (далее – Комиссия).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1-1 в соответствии с приказом Министра науки и высшего образования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присуждения ежегодной премии "Лучший научный работник"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области науки (далее – уполномоченный орган) размещает объявление о проведении Конкурса на соискание ежегодной премии "Лучший научный работник" (далее – Конкурс) на своем официальном Интернет-ресурсе.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участия в Конкурсе претенденты через информационную систему уполномоченного органа (далее – информационная система) представляют следующие документы: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по форме на участие в Конкурсе на присуждение Премии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в соответствии с показателями оценки научных достижений претендента на присуждение Премии;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ходатайство (рекомендация) консультативно-совещательного органа научных организаций и ОВПО;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науки и высшего образования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его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удостоверяющего личность.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на конкурс принимаются через информационную систему уполномоченным органом в течение 20 (двадцать) календарных дней со дня опубликования объявления о конкурсе.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Министра науки и высшего образования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Претенденты, документы которых содержат сведения, составляющие государственные секреты или служебную информацию ограниченного распространения с пометками "Для служебного пользования" и/или "Конфиденциально" представляют их в уполномоченный орган в порядке, установленном законодательством о государственных секретах.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приказом Министра науки и высшего образования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рассмотрения конкурсных материалов и подготовки решений по вопросу присуждения Премий создается Комиссия, утверждаемая приказом Министра уполномоченного органа.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формируется из числа казахстанских ученых, представителей уполномоченного органа, отраслевых уполномоченных органов в области науки и научно-технической деятельности, научных организаций, ОВПО и научных общественных объединений.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не менее из 25 (двадцать пять) членов. Секретарь комиссии не является членом комиссии. Заседания Комиссии считаются правомочными при участии в них не менее двух третей от общего количества членов Комиссии.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не принимают участия в работе Комиссии: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совместных публикаций с претендентом, включая соавторство за последние пять лет;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непосредственного руководства над претендентом конкурса, нахождения в его подчинении или оказания ему консультационных услуг в течение последних 5 (пять) лет;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нахождении в браке (супружестве) или близком родстве с претендентом;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нахождении в близком родстве с родителями, супругом (супругой) претендента;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член Комиссии являлся или является научным руководителем диссертационной работы претендента.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науки и высшего образования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Показатели оценки научных достижений претендента на присуждение Премии определяются Комиссией. Показатели оценки обеспечивают объективность, основываются на научно обоснованных фактах, методиках и (или) международном опыте.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науки и высшего образования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Каждый претендент на присуждение Премии оценивается по следующим показателям оценки научных достижений:</w:t>
      </w:r>
    </w:p>
    <w:bookmarkEnd w:id="38"/>
    <w:bookmarkStart w:name="z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ученой степени, признанной в Республике Казахстан;</w:t>
      </w:r>
    </w:p>
    <w:bookmarkEnd w:id="39"/>
    <w:bookmarkStart w:name="z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ученого звания, присвоенного уполномоченным органом;</w:t>
      </w:r>
    </w:p>
    <w:bookmarkEnd w:id="40"/>
    <w:bookmarkStart w:name="z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научными проектами и программами по выбранному научному направлению;</w:t>
      </w:r>
    </w:p>
    <w:bookmarkEnd w:id="41"/>
    <w:bookmarkStart w:name="z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 качество научных результатов по выбранному научному направлению (статьи или обзоры в рецензируемых журналах, отечественные и зарубежные монографии, главы в монографиях, патенты и другие);</w:t>
      </w:r>
    </w:p>
    <w:bookmarkEnd w:id="42"/>
    <w:bookmarkStart w:name="z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статей в престижных международных рецензируемых журналах по выбранному научному направлению в соавторстве с ведущими зарубежными учеными;</w:t>
      </w:r>
    </w:p>
    <w:bookmarkEnd w:id="43"/>
    <w:bookmarkStart w:name="z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преподавание одной или нескольких дисциплин в ОВПО за последний год;</w:t>
      </w:r>
    </w:p>
    <w:bookmarkEnd w:id="44"/>
    <w:bookmarkStart w:name="z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кадров, которым присуждена степень доктора философии (PhD) или доктора по профилю;</w:t>
      </w:r>
    </w:p>
    <w:bookmarkEnd w:id="45"/>
    <w:bookmarkStart w:name="z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подтвержденные результаты научной и научно-технической деятельности по внедрению в производство;</w:t>
      </w:r>
    </w:p>
    <w:bookmarkEnd w:id="46"/>
    <w:bookmarkStart w:name="z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общественная работа, направленная на повышение качества, результативности и влияния научных исследований.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науки и высшего образования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 числа членов Комиссии формируются секции по областям науки для предварительного рассмотрения работ, выдвинутых на соискание Премий. Секции оценивают работы и дают заключение по каждому претенденту в соответствии с показателями оценки научных достижений, определенными Комиссией.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секции возглавляет руководитель, избираемый открытым голосованием, простым большинством голосов членов, участвующих на заседании Комиссии. Каждая секция состоит не менее из 3 (три) 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Секции дают заключение в течение 5 (пять) рабочих дней по каждому участнику в соответствии с показателями, определенными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оценки научных достижений в пункте 6 настоящих Правил секции подтверждают или не подтверждают соответствие представленных подтверждающих материалов и документов выбранным критериям. При наличии обоснованных сомнений секция не подтверждает указанную претендентом информацию и баллы.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науки и высшего образования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Министра науки и высшего образования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представлении претендентом недостоверных сведений, секции представляют в Комиссию предложение об исключении его из списка претендентов с письменным обоснованием, в сроки, предусмотренные в пункте 7 настоящих Правил. По решению Комиссии, исключенный претендент не допускается к участию в Конкурсе в течение последующих 3 (три) лет.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науки и высшего образования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заключений секций по каждому претенденту Комиссией рассчитываются баллы согласно показателям оценки научных достижений.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оформляются в виде ранжированных списков по баллам показателей оценки научных достижений претендентов, определенной Комиссией, в информационной системе по областям науки в отдельности. Результаты закрепляются протоколом секций, заверенной подписью каждого присутствующего члена и передаются на рассмотрение, на итоговое заседание Комиссии.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на основании заключений секций, в течение 5 (пять) рабочих дней со дня их получения, вносит в уполномоченный орган решение по присуждению Премии.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 присуждении Премии принимается простым большинством голосов. При равенстве голосов членов Комиссии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Премий распределяется между областями науки по решению Комиссии, в зависимости от количества поступивших заявок по каждому научному направлению.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науки и высшего образования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Решение Комиссии обжалуется в порядке, предусмотренным Административным процедурно-процессуальным кодексом Республики Казахстан.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Обжалование решений Комиссии осуществляется в течение одного дня после официального опубликования предварительных результатов конкурса путем подачи жалобы в Апелляционную комиссию.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этапе обжалования изменения в сведениях о научных достижениях и подтверждающих документах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Апелляционная комиссия создается вместе с Комиссией и не состоят из ее членов. При необходимости апелляционная комиссия рассматривает жалобу с приглашением подавшего жалобу на апелляцию в онлайн-режиме.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заявлении в течении 5 (пять) рабочих дней Комиссия публикует мотивированный ответ через информационную систему.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11-1 в соответствии с приказом Министра науки и высшего образования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Итоги Конкурса размещаются на интернет-ресурсе уполномоченного органа.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может быть обжаловано в порядке, установленном законодательством Республики Казахстан.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итогам Конкурса обладателю премии выдается свидетельство "О присуждении ежегодной премии "Лучший научный работник"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выплачивается за счет средств республиканского бюджета государственная премия в размере 2000-кратного месячного расчетного показателя, установленного Законом Республики Казахстан о республиканском бюджете на соответствующий финансовый год.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Премия не присуждается одному и тому же лицу более одного раза в течение десяти последующих лет.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Обладатели звания "Лучший преподаватель вуза" за последние десять лет не участвуют в данном конкурсе.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науки и высшего образования РК от 02.11.2022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научный работник"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претендента Конкурса на присуждение ежегодной премии</w:t>
      </w:r>
      <w:r>
        <w:br/>
      </w:r>
      <w:r>
        <w:rPr>
          <w:rFonts w:ascii="Times New Roman"/>
          <w:b/>
          <w:i w:val="false"/>
          <w:color w:val="000000"/>
        </w:rPr>
        <w:t>"Лучший научный работник"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– Ф.И.О. (при его наличии) к участию в конкурсе на присуждение ежегодной премии "Лучший научный работник".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 себе следующие сведения: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 (номер, когда и кем выдан, ИИН)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(дд.мм.гг)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(без сокращений)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(без сокращений)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(какое учебное заведение, факультет, в каком году окончил)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степень/звание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Награды, поощрения (государственные, ведомственные)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ОРКИД (ORCID) (буквенно-цифровой код идентификации научных авторов)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РисҰчерайди (ResearcherID) (Идентификатор ученого в базе Web of Science (Уэп оф сайнс), 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айди (Author ID) (Уникальный номер автора в базе Scopus (Скопус), 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Хирша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 (домашний, мобильный)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научный работник"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науки и высшего образования РК от 02.11.2022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Ғылым және жоғары білім министрлігі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0" cy="146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Свидетельство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присуждении ежегодной премии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"Лучший научный работник"__________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выдается за высокие достижения в области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 и отчество (при его наличии)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печати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