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60ed" w14:textId="c3a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иностранных дел Республики Казахстан от 28 февраля 2018 года № 11-1-4/71 "Об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ноября 2021 года № 11-1-4/481. Зарегистрирован в Министерстве юстиции Республики Казахстан 5 ноября 2021 года № 25039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дактилоскопической и геномной регистрации"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2018 года № 11-1-4/71 "Об утверждении Правил сбора и обработки дактилоскопической информации у граждан Республики Казахстан, претендующих на получение паспорта гражданина Республики Казахстан за границей, иностранцев и лиц без гражданства при получении виз Республики Казахстан" (зарегистрирован в Реестре государственной регистрации нормативных правовых актов за № 16650).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