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43f1" w14:textId="7e84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труда и социальной защиты населения Республики Казахстан от 3 сентября 2020 года № 353 "Об утверждении Правил представления и получения сведений о трудовом договоре в единой системе учета трудовых договоров"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25 ноября 2021 года № 442. Зарегистрирован в Министерстве юстиции Республики Казахстан 3 декабря 2021 года № 25512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 сентября 2020 года № 353 "Об утверждении Правил представления и получения сведений о трудовом договоре в единой системе учета трудовых договоров (зарегистрирован в Реестре государственной регистрации нормативных правовых актов за № 21173)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ЕСУТД работодатель направляет следующие дополнительные сведения: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режим рабочего времени и отдыха;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выходе работника в отпуск в связи с беременностью и рождением ребенка (детей), усыновлением (удочерением) новорожденного ребенка (детей), и в отпуск без сохранения заработной платы по уходу за ребенком до достижения им возраста трех лет.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пунктах 3 и 6 настоящих Правил, удостоверяются посредством электронной цифровой подписи работодателя.";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При выявлении ошибок работодатель в течении 30 рабочих дней со дня внесения первоначальных сведений: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исправляет ошибки при неправильном введении сведений, указанных в пункте 3 настоящих Правил;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удаляет сведения при неправильном введении реквизитов работника и (или) работодателя.";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После внесения работодателем в ЕСУТД информации о прекращении трудового договора изменение и дополнение сведений в ЕСУТД осуществляется уполномоченным государственным органом по труду на основании обращения работодателя или работника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"13-1. При продлении срока действия трудового договора,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30 Трудового кодекса, работодатель в течение 15 рабочих дней со дня продления срока действия трудового договора вносит соответствующую информацию в ЕСУТД.";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Сведения, содержащиеся в ЕСУТД, предоставляются работодателю в срок не более пяти рабочих дней со дня получения уполномоченным органом по труду запроса о предоставлении сведений, в форме электронного документа или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случае, если в ЕСУТД отсутствуют запрашиваемые сведения или предоставление сведений не допускается в соответствии с законодательством Республики Казахстан о персональных данных и их защите, уполномоченный государственный орган по труду,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 направляет электронное или бумажное уведомление об отсутствии в ЕСУТД запрашиваемых сведений или обоснованное решение об отказе в предоставлении запрашиваемых сведений, которое может быть обжаловано в судебном порядке.".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представить в Департамент юридической службы Министерства труда и социальной защиты населения Республики Казахстан сведения об исполнении мероприятий, предусмотренных подпунктами 1) и 2) настоящего пункта.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