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c0f2" w14:textId="8fac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 декабря 2021 года № 482. Зарегистрирован в Министерстве юстиции Республики Казахстан 8 декабря 2021 года № 25595.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321 Экологического кодекса Республики Казахстан от 2 января 2021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управлении отходами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482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321 Экологического Кодекса Республики Казахстан (далее – Кодекс).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термины и определения: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контейнерные площадки – специальные площадки для накопления отходов, на которых размещаются контейнеры для сбора твердых бытовых отходов (далее – ТБО), с наличием подъездных путей для специализированного транспорта, осуществляющего транспортировку ТБО;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отходы – любые вещества, материалы или предметы, образовавшиеся в процессе производства, выполнения работ, оказания услуг или в процессе потребления (в том числе товары, утратившие свои потребительские свойства), которые их владелец прямо признает отходами, либо должен направить на удаление или восстановление в силу требований закона или намеревается подвергнуть, либо подвергает операциям по удалению или восстановлению;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контейнер для раздельного сбора отходов – специализированная емкость с соответствующей контрастной маркировкой, предназначенная для раздельного сбора отдельных видов отходов, изготовленная в соответствии с требованиями документов по стандартизации и размещающаяся на контейнерных площадках или в специально отведенных для этого местах;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централизованная система сбора отходов (далее – централизованная система) – система,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деятельности, проживающих (находящихся) и (или) осуществляющих свою деятельность в жилых домах, либо отдельно стоящих зданиях (сооружениях) и не имеющих на праве собственности контейнерных площадок и контейнеров, а также имеющих на праве собственности контейнерные площадки и контейнеры, расположенные на землях общего пользования, услугами по сбору, транспортировке ТБО;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накопление отходов – временное складирование отходов в специально установленных местах, осуществляемое в процессе образования отходов или дальнейшего управления ими до момента их окончательного восстановления или удаления;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раздельный сбор отходов – сбор отходов раздельно по видам или группам в целях упрощения дальнейшего специализированного управления ими;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отходами – операции, осуществляемые в отношении отходов с момента их образования до окончательного удаления;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специализированные организации (предприятия) – индивидуальные предприниматели или юридические лица, осуществляющие деятельность по сбору, сортировке и (или) транспортировке отходов, восстановлению и (или) уничтожению неопасных отходов в уведомительном режиме в сфере управления отходами, либо осуществляющие деятельность по переработке, обезвреживанию, утилизации и (или) уничтожению опасных отходов с получением лицензии на выполнение работ и оказание услуг в области охраны окружающей среды;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крупногабаритные отходы – отходы потребления и хозяйственной деятельности (бытовая техника, мебель и другое), утратившие свои потребительские свойства и по своим размерам исключающие возможность транспортировки на специализированных транспортных средствах.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Владельцы отходов производят сбор и накопление отходов на контейнерных площадках или в специально отведенных для этого помещениях.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отходов специализированным организациям (предприятиям), осуществляющим операции по сбору, восстановлению или удалению отходов, означает одновременно переход к таким субъектам права собственности на отходы, в том числе в момент помещения отходов в контейнеры, размещенные на территории контейнерных площадок, или в установленные места сбора отходов.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смешиваются отходы, подвергнутые раздельному сбору, на всех дальнейших этапах управления отходами.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329 Кодекса владельцы отходов применяют следующую иерархию мер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 и обеспечения устойчивого развития Республики Казахстан: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образования отходов;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отходов к повторному использованию;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переработка отходов;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утилизация отходов;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удаление отходов.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операций, предусмотренных подпунктами 2) – 5) настоящего пункта, владельцы отходов при необходимости выполняют вспомогательные операции по сортировке, обработке и накоплению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329 Кодекса.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Владельцы отходов осуществляют безопасное управление отходами самостоятельно или обеспечивают безопасное управление ими посредством передачи отходов субъектам предпринимательства, осуществляющим операции по управлению отходами в соответствии с принципом иерархии по предотвращению образования отходов и управлению образовавшимися отходами.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отходов и (или) специализированные организации (предприятия), осуществляющие операции по управлению отходами, выполняют соответствующие операции без угрозы причинения вреда жизни и (или) здоровью людей и экологического ущерба: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риска для вод, в том числе подземных, атмосферного воздуха, почв, животного и растительного мира;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отрицательного влияния на ландшафты и особо охраняемые природные территории.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местными исполнительными органами централизованной системы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областей, городов республиканского значения и столицы организуют централизованную систему с учетом технической, экономической и экологической целесообразности посредством: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конкурса (тендера) по определению участников рынка ТБО, осуществляющих сбор и транспортировку ТБО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367 Кодекса и правилами по управлению коммунальными отходами, утвержденными государственным уполномоченным органом в области охраны окружающей среды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365 Кодекса;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установки необходимого количества контейнеров для раздельного сбора (не менее 2) на контейнерных площадках в соответствующем населенном пункте, что определяется исходя из численности населения, норм накопления отходов, сроков их хранения и других необходимых факторов;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месторасположения контейнерных площадок в населенном пункте и пунктов приема вторичного сырья;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реализации единообразного строительства или реконструкции контейнерных площадок и используемых контейнеров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национальными стандартами в области управления отходами, включенными в перечень, утвержденный уполномоченным органом в области охраны окружающей среды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368 Кодекса;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транспортировки раздельно собранных отходов;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и представления на утверждение соответствующим местным представительным органам тарифов для населения на сбор, транспортировку, сортировку и захоронение ТБО;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 разъяснительной и информационной работы с населением по раздельному сбору отходов.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Юридические лица и индивидуальные предприниматели, осуществляющие деятельность в жилых домах или отдельно стоящих зданиях (сооружениях), при пользовании централизованной системой заключают договора на транспортировку ТБО, а также на услуги по управлению опасными составляющими коммунальных отходов со специализированными организациями (предприятиями), определенными местными исполнительными органами.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раздельному сбору отходов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Раздельный сбор отходов осуществляется по следующим фракциям: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"мокрая" фракция, которая состоит из пищевых отходов, органики, смешанных отходов и отходов по характеру и составу схожие с отходами домашних хозяйств;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"сухая" фракция, которая состоит из бумаги, картона, металла, пластика и стекла.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Опасные оставляющие коммунальных отходов, такие как электронное и электрическое оборудование, ртутьсодержащие отходы, батарейки, аккумуляторы и прочие опасные компоненты, собираются раздельно и передаются на восстановление специализированными организациями (предприятиям)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Кодекса.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контейнерах для "сухой" и "мокрой" фракций ТБО не складываются горящие, раскаленные или горячие отходы, крупногабаритные отходы, снег и лед, опасные оставляющие коммунальных отходов, а также отходы, которые могут причинить вред жизни и здоровью лиц, повредить контейнеры или мусоровозы, а также запрещенные к захоронению на полигонах.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Строительные отходы подлежат обязательному отделению от других видов отходов непосредственно на строительной площадке или в специальном месте, организованные местными исполнительными органами.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 независимо от форм собственности и вида деятельности при пользовании централизованной системы обеспечивают разделение образующихся отходов по видам или группам, в соответствии с созданными в рамках централизованной системы условиями для раздельного сбора отходов в конкретном населенном пункте или его составной части.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Первичные образователи отходов и специализированные организации (предприятия), осуществляющие сбор и вывоз отходов, не относящиеся к централизованной системе, обеспечивают раздельный сбор собираемых отходов, как минимум по двум фракциям ("сухая" и "мокрая").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Образователи отходов, не относящиеся к централизованной системе, осуществляющие самостоятельный сбор и вывоз отходов, обеспечивают раздельное накопление и доставку отходов на полигон, согласно Классификатору отходов,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6 августа 2021 года № 314 (зарегистрирован в Реестре государственной регистрации нормативных правовых актов за № 23903).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Физические и юридические лица, осуществляющие строительство и (или) ремонт недвижимых объектов, производят самостоятельный вывоз строительных и крупногабаритных отходов в специальные места, организованные местными исполнительными органами.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Собственники зданий и сооружений, сдающих их в аренду, обеспечивают раздельный сбор образующихся отходов для арендаторов.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Местные исполнительные органы организуют место площадью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покрытием и ограждением для строительных и крупногабаритных отходов, образующихся у физических лиц (жителей).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Юридические лица и индивидуальные предприниматели (объединения собственников имущества, управляющие компании, обслуживающие организации и др.), на территории которых находятся контейнерные площадки осуществляют содержание контейнерных площадок, специальных площадок для складирования крупногабаритных отходов, а также прилегающей к ним территорий, обеспечивают в зимнее время года организацию очистки от снега и наледи подходов и подъездов к контейнерам с целью создания условий для населения и работы специализированных транспортных средств.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Местные исполнительные органы на территории отдельно стоящих зданий (сооружений), организаций, культурно-массовых учреждений, зон отдыха оказывают содействие собственнику (застройщику) путем организации строительства (реконструкции) контейнерных площадок с удобными асфальтированными подъездами для специализированного транспорта.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Каждый контейнер для раздельного сбора отходов маркируется (надпись) на казахском и русском языках, включая: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информационную наклейку/надпись о собираемом виде (фракции) отходов;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собственнике контейнера (наименование, телефон);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обслуживающей контейнер.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нанесения маркировки на цветные контейнеры, она выполняется контрастным цветом.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контейнерам, размещаемым на контейнерных площадках, регламентируются национальными стандартами Республики Казахстан, включенными в перечень, утвержденный уполномоченным органом в области охраны окружающей среды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368 Кодекса.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Собственник контейнеров организует их ремонт и замену непригодных к дальнейшему использованию контейнеров, принимает меры по обеспечению мойки и дезинфекции контейнеров и контейнерных площадок.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Уборку просыпавшегося мусора при выгрузке контейнеров для раздельного сбора отходов в специализированную технику производят работники соответствующей обслуживающей организации.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