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bade" w14:textId="bb2b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части затрат субъектов предпринимательства на содержание санитарно-гигиенических узлов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10 декабря 2021 года № 382. Зарегистрирован в Министерстве юстиции Республики Казахстан 15 декабря 2021 года № 25801.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20-18)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туристской деятельности в Республике Казахстан"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части затрат субъектов предпринимательства на содержание санитарно-гигиенических узлов.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2022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382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части затрат субъектов предпринимательства на содержание санитарно-гигиенических узлов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субсидирования части затрат субъектов предпринимательства на содержание санитарно-гигиенических узлов (далее – Правила) определяют порядок субсидирования части затрат субъектов предпринимательства на содержание санитарно-гигиенических узлов.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Субсидирование части затрат субъектов предпринимательства на содержание санитарно-гигиенических узлов (далее – субсидирование) предоставляется в целях возмещения затрат на содержание санитарно-гигиенических узлов для поддержания их санитарного состояния.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санитарно-гигиенический узел (далее – СГУ) – благоустроенное отдельно стоящее стационарное или передвижное сооружение, расположенное на привлекательных для туристов территориях и (или) пути следования к ним вдоль автомобильных дорог, а также на особо охраняемых природных территориях или входящее в объект придорожного сервиса, предназначенное для санитарных и гигиенических процедур (благоустроенный туалет с наличием отдельных кабин для мужчин и женщин с доступом для лиц с инвалидностью, оборудованных унитазами, раковинами, системами вентиляции, освещения и средствами личной гигиены);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центральный исполнительный орган, осуществляющий функции государственного управления в области туристской деятельности.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приказами и.о. Министра культуры и спорта РК от 16.08.2022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01.12.2022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22.02.2023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субсидирования части затрат субъектов предпринимательства на содержание санитарно-гигиенических узлов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субсидирования субъект предпринимательства по месту нахождения СГУ в течение календарного года представляет в местный исполнительный орган области, города республиканского значения, столицы (далее – МИО) заявку на субсидирование части затрат субъектов предпринимательства на содержание CГУ (далее – заявка)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бумажной или электронной форме посредством почты либо нарочно с первого рабочего дня и до 1 декабря соответствующего календарного года.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и.о. Министра культуры и спорта РК от 16.08.2022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 предпринимательства к заявке, направляемой в МИО, прилагает: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подачи заявки юридическим лицом – копии учредительных документов юридического лица, в случае подачи заявления физическим лицом – копия документа, удостоверяющего личность, копия документа, подтверждающего начало деятельности в качестве индивидуального предпринимателя, а при подаче заявки представителем субъекта предпринимательства дополнительно представляется нотариально засвидетельствованная доверенность на представление интересов субъекта предпринимательства;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подтверждающего право собственности или иного законного владения или управления СГУ;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 фото- и видеофиксации заявленного СГУ и места его расположения.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и.о. Министра культуры и спорта РК от 16.08.2022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Поступившие заявки и прилагаемые к ним документы (далее – пакет документов), указанные в пункте 5 настоящих Правил, регистрируются и рассматриваются МИО на полноту, а также соответствие пункту 4 настоящих Правил, в течение двух рабочих дней после дня их поступления.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Представленный пакет документов возвращается МИО без рассмотрения в случаях: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субъектом предпринимательства неполного пакета документов;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несоблюдения сроков, согласно пункту 4 настоящих Правил.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осуществляет возврат пакета документов субъекту предпринимательства письменным уведомлением в течение срока, указанного в пункте 6 настоящих Правил с указанием причин возврата пакета документов.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пакета документов по причине его неполноты субъекту предпринимательства в уведомлении указывается перечень недостающих документов. При устранении неполноты пакета документов согласно перечню, указанному в уведомлении, субъект предпринимательства подает заявку повторно.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пакета документов по причине несоблюдения сроков подачи заявки субъект предпринимательства подает заявку повторно в сроки, указанные в пункте 4 настоящих Правил.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рассмотрения поступивших пакетов документов, МИО создается постоянно действующая комиссия по рассмотрению заявок на возмещение части затрат субъектов предпринимательства (далее – комиссия).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нечетного количества членов, не менее семи человек из числа которых назначаются председатель и заместитель председателя.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руководит ее деятельностью, проводит заседания комиссии. Во время отсутствия председателя его функции выполняет заместитель председателя.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протоколов заседаний комиссии осуществляет секретарь, который не является членом комиссии.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Председатель, заместитель председателя, секретарь комиссии назначаются из числа работников МИО.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также входят представители Национальной палаты предпринимателей Республики Казахстан "Атамекен", отраслевых ассоциаций, представители бизнеса.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 в течение десяти рабочих дней со дня поступления пакета документов рассматривает их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принимает одно из следующих решений: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субсидировании субъекта предпринимательства, при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 отказе в субсидировании субъекта предпринимательства, при несоответствии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и.о. Министра культуры и спорта РК от 16.08.2022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При выявлении оснований для отказа в субсидировании субъекта предпринимательства МИО уведомляет субъекта предпринимательства о предварительном решении об отказе в субсидировании, а также времени и месте (способе) проведения заслушивания для возможности выразить позицию субъектом предпринимательства по предварительному решению.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принятия решения Комиссией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на основании решения Комиссии МИО выдает результат о субсидировании субъекта предпринимательства либо мотивированный ответ об отказе в субсидировании субъекта предпринимательства.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9-1 в соответствии с приказом Министра туризма и спорта РК от 29.12.2023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Комиссия проводит заседания по мере поступления заявок в сроки, согласно пункту 9 настоящих Правил.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Принятое решение комиссии оформляется протоколом.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основании решения комиссии о субсидировании субъекта предпринимательства МИО включает его в проект перечня СГУ, по которым осуществляется субсидирование на их содержание (далее – проект)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течение пяти рабочих дней направляет его на согласование в уполномоченный орган.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согласовывает проект в течение пяти рабочих дней со дня его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согласования проекта МИО постановлением акимата утверждает перечень СГУ, по которым осуществляется субсидирование на их содержание (далее – перечень).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перечень действует до 31 декабря соответствующего календарного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и.о. Министра культуры и спорта РК от 16.08.2022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Утвержденный перечень МИО публикует на своем интернет-ресурсе в течение двух рабочих дней со дня его утверждения.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МИО осуществляет перечисление суммы субсидирования в размере 83 300 (восемьдесят три тысячи триста) тенге ежемесячно в течение срока субсидирования, указанного в перечне, на расчетный счет субъекта предпринимательства, СГУ которого входит в перечень, открытый в банке второго уровня, указанный в заявке, в срок до десятого числа следующего месяца.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и.о. Министра культуры и спорта РК от 16.08.2022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затрат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санитарно-гигиенических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приказа и.о. Министра культуры и спорта РК от 16.08.2022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предпринимательства)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субсидирование части затрат субъектов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предпринимательства на содержание санитарно-гигиенических узлов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приказом и.о. Министра культуры и спорта РК от 16.08.2022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58" w:id="47"/>
      <w:r>
        <w:rPr>
          <w:rFonts w:ascii="Times New Roman"/>
          <w:b w:val="false"/>
          <w:i w:val="false"/>
          <w:color w:val="000000"/>
          <w:sz w:val="28"/>
        </w:rPr>
        <w:t>
      Прошу рассмотреть заявку на получение субсидирования части затрат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содержание санитарно-гигиенических узлов.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Сведения о субъекте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(БИН)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фактического места нахождения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мобильного телефона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(ИИН)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выдано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выдачи/срок действия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жительства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мобильного телефона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санитарно-гигиеническом узле: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местонахождения санитарно-гигиенического узла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Реквизиты расчетного счета субъекта предпринимательства,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открытого в банке второго уровня: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Перечень документов, прилагаемых к заявке, согласно пункту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 субсидирования части затрат субъектов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содержание санитарно-гигиенических узлов: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информации, в том числе,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не являюсь банкротом, не подлежу процедуре банкротства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ликвидации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реабилитации и банкротстве" и даю согласие на использование сведений,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а также на сбор, обработку,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хранение, выгрузку и использование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изменения номера мобильного телефона, обязуюсь уведомить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местный исполнительный орган в течении десяти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руководителя (представителя)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заявки "____" __________ 20____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затрат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гигиенических узлов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санитарно-гигиенических узлов, по которым осуществляется субсидирование на их содержание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приказом и.о. Министра культуры и спорта РК от 16.08.2022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предпринимательства (фамилия имя отчество (при наличии) физического лица/наименование юридического лица)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санитарно-гигиенических узлов (область, город/район (село), улица, дом)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санитарно-гигиенических узлов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субсидирования*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принадлежность санитарно-гигиенических узлов**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*указывается период субсидирования в течение календарного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территории расположения санитарно-гигиенического узла (привлекательные для туристов территории, вдоль автомобильных дорог на пути следования к привлекательным для туристов территориям, особо охраняемые природные территории, в составе объекта придорожного сервиса).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