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f184" w14:textId="c71f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№ 1-ЭТ "О правонарушениях, связанных с экстремизмом и терроризмом и о состоянии прокурорского надзора" и Инструкции по его формированию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10 декабря 2021 года № 161. Зарегистрирован в Министерстве юстиции Республики Казахстан 22 декабря 2021 года № 25924. Утратил силу приказом Генерального Прокурора Республики Казахстан от 9 января 2023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09.01.2023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№ 1-ЭТ "О правонарушениях, связанных с экстремизмом и терроризмом и о состоянии прокурорского надзора"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№ 1-ЭТ "О правонарушениях, связанных с экстремизмом и терроризмом и о состоянии прокурорского надзора"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9 октября 2014 года № 113 "Об утверждении формы отчета № 1-ЭТ "О правонарушениях, связанных с экстремизмом и терроризмом и о состоянии прокурорского надзора" и Инструкции по его составлению, формировании банка данных о лицах, привлеченных к ответственности за совершение уголовных правонарушений, связанных с экстремизмом и терроризмом и организациях, признанных судом экстремистскими, террористическими" (зарегистрирован в Реестре государственной регистрации нормативных правовых актов за № 9863).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Генерального Прокурора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преступлениях, связанных с экстремизмом и терроризмом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находились в производстве в отчетном периоде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зарегистрированных в Едином реестре досудебных расследований в отчетном периоде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 уголовные дела, о которых окончены производством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о которых направлены в суд в отчетном периоде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 уголовные дела, о которых прекращены по пунктам 3), 4), 9), 10), 11),12)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–УПК)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 уголовные дела,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 с экстремизмом и терроризмом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преступлений, по которым прерваны сроки досудебного расследования по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в отчетном периоде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 с экстремизмом и терроризмом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преступления, уголовные дела о которых окончены производством в отчетном периоде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несовершеннолетними (или) при их соучастии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группой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преступное сообщество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организация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лицах, совершивших преступления, связанных с экстремизмом и терроризмом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ранее совершавших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Содружества Независимых Государств (далее – СНГ)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 с экстремизмом и терроризмом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занятий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служающие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предприниматели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служители культа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культуры и искусства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средне-специальное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об изъятии экстремистских материалов, оружия, боеприпасов и взрывчатых веществ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А. Сведения об изъятии экстремистских материалов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экстремистских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 носители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об изъятии экстремистских материалов, оружия, боеприпасов и взрывчатых веществ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Б. Сведения об изъятии оружия, боеприпасов и взрывчатых веществ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оружия, боеприпасов и взрывчатых веществ по возбужденным уголовным делам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оружия, боеприпасов и взрывчатых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боевые припасы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об административных правонарушениях, связанных с экстремизмом и терроризмом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гражданства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Привлечено к административной ответственности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(далее – КоАП)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применением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лицензии и запрещения деятельности юридического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наложенного штрафа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взысканного штрафа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Привлечено к административной ответственности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о состоянии прокурорского надзора за соблюдением законности в сферах противодействия экстремизму и терроризму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нарушений законности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анализов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протестов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удовлетворено протестов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отклонено протестов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представлений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заявлений в порядке статьи 30 Закона Республики Казахстан "О прокуратуре"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удовлетворенных заявлений судом, поданных прокурором в порядке статьи 376 Гражданского процессуального кодекса Республики Казахстан (Глава 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признанных экстремистскими и террористическими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удовлетворенных заявлений прокурора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противодействии терроризму" (далее – ЗРК "О противодействии терроризму")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удовлетворенных заявлений прокурора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противодействии экстремизму" (далее – ЗРК "О противодействии экстремизму")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удовлетворенных заявлений прокурора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противодействии терроризму"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удовлетворенных заявлений прокурора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противодействии экстремизму"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 разъяснений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правовых актов прокуратуры отменено и изменено незаконных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дисциплинарной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административной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материальной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фактов, зарегистрированных в книге учета информации (далее - КУИ) в результате проверки и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фактов, зарегистрированных в КУИ по которым расследование окончено (приговор суда, вступивший в законную силу, либо дело прекращено по не реабилитирующим основаниям) (из графы 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по которым начато досудебное расследование в результате проверки и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досудебных расследований (приговор суда, вступивший в законную силу, либо дело прекращено по нереабилитирующим основаниям) (из графы 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Информационно-профилактическая (разъяснительная) работа (всего):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проведено конференций, пресс-конференций, семинаров, семинар-совещаний, "круглых" столов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всего материалов, опубликованных в средствах массовой информации (в печати, по радио, телевидение, информационных агентствах, веб-сайтах)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1-ЭТ "О правонарушениях, связанных с экстремизмом и терроризмом и о состоянии прокурорского надзора"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лицах, осужденных за преступления, связанных с экстремизмом и терроризмом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прекращены судом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невменяемых, к которым применены принудительные меры медицинского характера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оправданных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осужденных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лишению свободы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свободы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 с экстремизмом и терроризмом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161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№ 1-ЭТ</w:t>
      </w:r>
      <w:r>
        <w:br/>
      </w:r>
      <w:r>
        <w:rPr>
          <w:rFonts w:ascii="Times New Roman"/>
          <w:b/>
          <w:i w:val="false"/>
          <w:color w:val="000000"/>
        </w:rPr>
        <w:t>"О правонарушениях, связанных с экстремизмом и терроризмом и о состоянии прокурорского надзора"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формирование отчета о правонарушениях, связанных с экстремизмом и терроризмом и о состоянии прокурорского надзора (далее - отчет).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отчета являются Комитет национальной безопасности Республики Казахстан, Министерство обороны Республики Казахстан, Министерство внутренних дел Республики Казахстан, Агентство Республики Казахстан по финансовому мониторингу и органы прокуратуры.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формирования отчета являются сведения: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электронных информационных учетных документов (далее – форма) Единого реестра досудебных расследований (далее – ЕРДР),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 в Реестре государственной регистрации нормативных правовых актов за № 9744) (разделы 1, 2, 3, 6);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№ 1 "Электронный информационный учетный документ по учету проверок и актов прокурорского надзора за законностью в социально-экономической сфере" в Единой информационно-аналитической системе "Қадағалау" (раздел 5);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информационных учетных документов форм 1-АВ "О возбуждении дела об административном правонарушении" и 1-АП "О ходе движения, рассмотрения дела об административном правонарушении и о порядке исполнения административного взыскания",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за № 20962) (раздел 4).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процессуальных решений, которые в соответствии с Уголовно-процессуальным кодексом Республики Казахстан (далее – УПК РК) подлежат согласованию или утверждению прокурором, производится после удостоверения решения или формы электронной цифровой подписью прокурором.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 состоит из сводного отчета о правонарушениях по региону и отчетов по каждому субъекту данного региона.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Начальники территориальных органов Комитета обеспечивают достоверность поступающих сведений в информационные системы Комитета на местах.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формирования отчета № 1-ЭТ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Сводный отчет по республике, а также по региону и каждому субъекту формируется ежеквартально с нарастающим итогом в автоматизированном режиме в центральном аппарате Комитета по правовой статистике и специальным учетам Генеральной прокуратуры Республики Казахстан (далее – Комитет).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окончательной загрузки форм в информационные системы Комитета до 00:00 часов (по времени города Нур-Султана) последнего дня отчетного периода производится расчет отчета, сформированный за определенный период времени (статистический срез).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 (статистический срез), внесение каких-либо корректировок запрещается.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направляет сводный отчет и отчеты по каждому органу уголовного преследования заинтересованным субъектам, подразделениям Генеральной прокуратуры Республики Казахстан к 6 числу месяца, следующего за отчетным периодом, в электронном формате на их официальные электронные адреса.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 преступлениях, связанных с экстремизмом и терроризмом (раздел 1 отчета)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1 отчета содержит сведения о преступлениях, дела о которых находились в производстве в отчетном периоде (по которым было начато досудебное расследование, окончены с направлением в суд, прекращены, прерваны сроки досудебного расследования).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отражаются сведения о преступлениях, связанных с экстремизмом и терроризмом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 УК РК).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раздела 1 указывается количество преступлений, дела о которых находились в производстве в отчетном периоде.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указанной графе также отражается количество преступлений в отчетном периоде уголовных правонарушений.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 преступления, зарегистрированные в отчетном периоде, а также преступления прошлых лет, по которым в отчетном периоде принято процессуальное решение о направлении уголовного дела в суд, прерывании срока или прекращении производства (кроме прекращенных со снятием с учета) или по которым не принято ни одно из вышеперечисленных решений.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преступлений, зарегистрированных в отчетном периоде независимо от того, кем начато досудебное расследование: органом дознания, следователем, прокурором.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начала досудебного расследования одним органом уголовного преследования и последующей передачей по подследственности в другой орган в графе 2 правонарушение указывается в отчете органа, начавшего досудебное расследование. В этом случае допустимо превышение показателей графы 2 над показателями графы 1.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3 отражается количество преступлений, по оконченным уголовным делам (направленным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для применения принудительных мер медицинского характера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либо прекращенным согласно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 независимо от времени регистрации.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отражается количество преступлений, уголовные дела о которых направлены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для применения принудительных мер медицинского характера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независимо от времени регистрации правонарушения.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5 указываются преступления, уголовные дела о которых прекращены согласно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(без снятия с учета).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количество преступлений, дела о которых прекращены согласно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(со снятием правонарушения с учета).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отражается общее количество преступлений, по которым прерваны сроки досудебного расследования в отчетном периоде.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8, 9, 10, 11, 12, 13, 14, 15, 16 из графы 7 указывается число преступлений, по уголовным делам о которых в текущем отчетном периоде прерваны сроки досудебного расследования, как нераскрытые (по пунктам 1), 2), 3), 5), 6), 7), 8), 9)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отражаются преступления, совершенные несовершеннолетними или при их участии.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отражаются преступления, совершенные группой лиц.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отражаются сведения, совершенных преступной группой; в графе 20 совершенных преступным сообществом; в графе 21 совершенных преступной организацией.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Формирование раздела 2 "Сведения о лицах, совершивших преступления, связанных с экстремизмом и терроризмом" формы отчета № 1-ЭТ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Раздел 2 отчета содержит сведения о лицах, совершивших преступления, связанные с экстремизмом и терроризмом.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раздела отражаются сведения о преступлениях в соответствии со статьями и главами УК РК, указанными в графе "А" раздела.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 отражается общее количество выявленных лиц, совершивших преступления, связанные с экстремизмом и терроризмом.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указывается количество лиц, уголовные дела о которых направлены в суд.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 графы 1 в графах 3-21 выделяется численность отдельных категорий лиц, совершивших преступления: лиц, ранее совершивших преступления, женщин, граждан Республики Казахстан, Содружества Независимых Государств (далее - СНГ), иностранцев, лиц без гражданства, а также их возрастные группы, род занятий, образование.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Сведения об изъятии экстремистских материалов, оружия, боеприпасов и взрывчатых веществ (раздел 3 отчета)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данном разделе отражаются сведения об изъятии экстремистских материалов, оружия, боеприпасов и взрывчатых веществ.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отчета состоит из таблиц А "Сведения об изъятии экстремистских материалов" и Б "Сведения об изъятии оружия, боеприпасов и взрывчатых веществ".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таблицы А отражаются сведения о наименованиях изъятых экстремистских материалов.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 отражается общее количество изъятых экстремистских материалов.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таблицы Б отражаются сведения о наименовании изъятого оружия, боеприпасов и взрывчатых веществ.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общее количество изъятого оружия, боеприпасов и взрывчатых веществ по уголовным делам.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Сведения об административных правонарушениях, связанных с экстремизмом и терроризмом (раздел 4 отчета)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Данный раздел содержит сведения о результатах рассмотрения субъектом административной практики дел об административных правонарушениях, связанных с экстремизмом и терроризмом.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таблиц содержат перечень административных правонарушений,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 указывается общее количество лиц, привлеченных к административной ответственности.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из графы 1 отражается число несовершеннолетних, женщин, граждан Республики Казахстан, СНГ, иностранцев, лиц без гражданства.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Сведения о состоянии прокурорского надзора за соблюдением законности в сферах противодействия экстремизму и терроризму (раздел 5 отчета)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Раздел 5 отчета содержит сведения о состоянии прокурорского надзора за противодействием экстремизму и терроризму.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 отражается общее количество завершенных прокурором проверок применения законодательства по противодействию экстремизму и терроризму в текущем отчетном периоде.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применения законодательства проводится прокурором после вынесения постановления о производстве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прокуратуре" (далее – ЗРК "О прокуратуре"). Необходимым условием отражения проверки является наличие справки о еҰ результатах, либо акта прокурорского надзора, вынесенного по итогам данной проверки.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2 отражается количество выявленных нарушений законности, основанием для учета показателей служат справки о результатах проверки.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3 отражается общее количество завершенных прокурором анализов применения законов в текущем отчетном периоде.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4 указывается количество внесенных протестов.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строке 5 отражаются сведения об удовлетворенных протестах, учитываемых на основании письменного сообщения об исполнении требований прокурора об отмене незаконного акта, либо приведения его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законодательными актами Республики Казахстан, а также прекращении незаконного действия должностного лица и восстановлении нарушенного права.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6 отражаются сведения об отклоненных протестах.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7 учитывается количество рассмотренных в отчетном периоде представлений с принятием мер по устранению нарушений (независимо от времени их внесения).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учета в этой графе являются письменные сообщения должностных лиц или органов о результатах рассмотрения представления прокурора и принятых мерах по устранению нарушений законности.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строке 8 учитывается количество удовлетворенных заявлений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"О прокуратуре".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строке 9 отражается количество удовлетворенных заявлений судом, поданных прокурором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из которой в следующих строках учитывается: 10 - количество организаций, признанных экстремистскими и террористическими; 11 - количество удовлетворенных заявлений прокурора,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 (далее – ЗРК "О противодействии терроризму"; 12 - количество удовлетворенных заявлений прокурора,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экстремизму" (далее – ЗРК "О противодействии экстремизму"; 13- количество удовлетворенных заявлений прокурора,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"О противодействии терроризму"; 14 - количество удовлетворенных заявлений прокурора,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"О противодействии экстремизму".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строке 15 учитываются разъяснения закона, данные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"О прокуратуре" и направленные прокурорами органу или должностному лицу, либо гражданину.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строках 17, 18 и 19 отражается количество лиц, привлеченных к дисциплинарной, административной и материальной ответственности по постановлениям и представлениям прокуратуры.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строке 20 отражается количество фактов, зарегистрированных в книге учета информации (далее - КУИ) в результате проверки и анализа, из которой в строке 21 отражается количество фактов, по которым расследование окончено (приговор суда, вступивший в законную силу, либо дело прекращено по не реабилитирующим основаниям).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22 отражается количество уголовных правонарушений, по которым начато досудебное расследование в результате проверки и анализа, в том числе в строке 22 отражается количество оконченных досудебных расследований (приговор суда, вступивший в законную силу либо дело прекращено по нереабилитирующим основаниям).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строках 24, 25, 26 отражаются сведения по информационно-профилактической (разъяснительной) работе.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Сведения о лицах, осужденных за преступления, связанных с экстремизмом и терроризмом (раздел 6 отчета)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Раздел 6 о лицах, в отношении которых судами вынесены судебные акты состоит из строк с указанием статей УК РК и граф, отражающих: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лиц, уголовные дела (уголовное преследование) о которых прекращены, в том числе по числу невменяемых, к которым применены принудительные меры медицинского характера (графы 1 и 2);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оправданных (графа 3) и осужденных (графа 5);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уголовного наказания: сроки лишения свободы (графы 6, 7, 8), и дополнительная мера наказания (конфискация имущества) отражаются в графе 8.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