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48cd" w14:textId="76b4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декабря 2021 года № 502. Зарегистрирован в Министерстве юстиции Республики Казахстан 27 декабря 2021 года № 26087. Утратил силу приказом Заместителя Премьер-Министра - Министра труда и социальной защиты населения Республики Казахстан от 30 июня 2023 года №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Классификатор технических вспомогательных (компенсаторных) средств, специальных средств передвижения и услуг, предоставляемых лицам с инвалидностью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502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технических вспомогательных (компенсаторных) средств, специальных средств передвижения и услуг, предоставляемых лицам с инвалидностью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Классификатор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труда и социальной защиты населения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технических вспомогательных (компенсаторных) средств, специальных средств передвижения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технических вспомогательных (компенсаторных) средств, специальных средств передвижения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вспомогательных (компенсаторных) средств, специальных средств передвижения и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характеристики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верхних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совместимых компонентов, которые объединены с индивидуально изготовленным компонентом, для получения различных протезов верхних конечностей.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Средство, замещающее часть верхней конечности между плечевым и локтевым суставом после ампутации или при врожденном отсутствии конечности.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протезах при экзартикуляции плечевого сустава первостепенное значение имеют теплоотдача, распределение веса и комфорт. Контактная поверхность состоит из жесткой или гибкой пластмассы, или гелевого амортизационного материала-силикона. Наиболее функциональные протезы при экзартикуляции и культи плеча включают в себя миоэлектрический контроль одного или нескольких суставов и функционирование кисти. При экзартикуляции локтя (локоть не ставится), а при протезировании выше локтя необходим механический локоть. В протезах при экзартикуляции локтевого сустава используется сила тела для сгибания локтевого шарнира (сила тяжести разгибает локтевой шарнир) и миоэлектрическое управление оконечным устройством. Две наружные локтевые петли прикреплены к внешней части пластиковой гильзы. Существует множество комбинаций локтевых и контрольных систем. Протезы плеча с электроприводом, с миотонической или биоэлектрической двух или одноканальной системой управления. При биоэлектрическом управлении источником сигнала служит электрическая активность группы мышц при их произвольном сокращении. В протезах с миотоническим управлением источником сигнала является изменение тонуса сокращающихся мышц, выбранных для управления. При экзартикуляции локтевого сустава устанавливаются специальные шины с тяговым управлением. При ампутации плеча выше 7-8 сантиметров устанавливается локтевой узел, управляемый двумя или одной тягой. Узел имеет несколько степеней фиксации под различными углами. Ротация пассивная, контроль раскрытия и закрытия (схват) кисти и ротация кисти активные за счет электронной системы управления.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левого плеча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правого плеча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шинно-кожаный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протезам плеча шинно-кожаного типа относятся: косметические протезы, протезы с тяговым управлением, рабочие протезы. Гильза плеча изготавливается индивидуально по меркам или гипсовому слепку культи из кожи, термопластов или слоистых пластиков. Кисть косметическая или с тяговым управлением различных типоразмеров. Ротация кисти и локтя пассивные.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шинно-кожаный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левого плеча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шинно-кожаный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шинно-кожаный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правого плеча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Средство, замещающее часть верхней конечности между суставами кисти и локтевым суставом после ампутации или при врожденном отсутствии конечности.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Трансрадиальная/локтевая ампутация: длинная – 2/3 и более от исходной длины кости, средняя – от 1/3 до 2/3 от исходной длины кости, короткая – меньше или равна 1/3 от исходной длины кости. Ампутации, проведенные на длинных и средних уровнях, сохраняют некоторую пронацию и супинацию. Используется пассивный, управляемый телом протез или имеющий питание от внешнего источника – протез предплечья с электроприводом, с миотонической или биоэлектрической двух или одноканальной системой управления. При биоэлектрическом управлении источником сигнала служит электрическая активность группы мышц при их произвольном сокращении. В протезе с миотоническим управлением источником сигнала является изменение тонуса сокращающихся мышц, выбранных для управления. Функциональная длина культи предплечья не менее 6 сантиметров. Разница длины культи предплечья и здоровой конечности не менее 5-ти сантиметров. Схват, раскрытие и ротация кисти активные.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Протезы предплечья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левого предплечья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правого предплечья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шинно-кожаный (тяговый)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 предплечья шинно-кожаного типа: косметический, активно-тяговый, рабочий протез. Гильза предплечья изготавливается индивидуально по меркам или гипсовому слепку культи из кожи, термопластов или слоистых пластиков. Кисть косметическая или с тяговым управлением различных типоразмеров. Ротация тяговой кисти пассивная.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шинно-кожаный (тяговый)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(тяговый) левого предплечья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шинно-кожаный (тяговый)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шинно-кожаный (тяговый)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(тяговый) правого предплечья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экзартикуляции лучезапястного сустава утрачивается возможность сгибать или разгибать запястье. Пронация и супинация сохраняются. Используется пассивный, тяговый или имеющий внешнее управление (миоэлектрический) протез кисти.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с электроприводом, с миотонической или биоэлектрической двух или одноканальной системой управления. При биоэлектрическом управлении источником сигнала служит электрическая активность группы мышц при их произвольном сокращении. В протезах с миотоническим управлением источником сигнала является изменение тонуса сокращающихся мышц, выбранных для управления. Функциональная длина культи предплечья на уровне лучезапястного сустава. Схват и раскрытие кисти активные. Ротация за счет культи предплечья.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левой кисти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(косметический)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 кисти косметический при ампутации или дефектах кисти на уровне запястья, в том числе и при вычленении в пястно-фаланговых суставах, крепятся лентой контакт, застежкой молния или шнуровкой.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(косметический)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косметического протеза левой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пальца (косметический) левой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Косметический протез пальца соответствует форме естественной конечности по внешнему виду. Он восполняет косметический дефект, придавая антропоморфную форму, и ограниченно используется только для прижима и поддержки предметов.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пальца (косметический) левой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косметического протеза пальца левой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экзартикуляции лучезапястного сустава утрачивается возможность сгибать или разгибать запястье. Пронация и супинация сохраняются. Используется пассивный, тяговый или имеющий внешнее управление (миоэлектрический) протез кисти.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с электроприводом, с миотонической или биоэлектрической двух или одноканальной системой управления. При биоэлектрическом управлении источником сигнала служит электрическая активность группы мышц при их произвольном сокращении. В протезах с миотоническим управлением источником сигнала является изменение тонуса сокращающихся мышц, выбранных для управления. Функциональная длина культи предплечья на уровне лучезапястного сустава. Схват и раскрытие кисти активные. Ротация за счет культи предплечья.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правой кисти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(косметический)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 кисти косметический при ампутации или дефектах кисти на уровне запястья, в том числе и при вычленении в пястно-фаланговых суставах, крепятся лентой контакт, застежкой молния или шнуровкой.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(косметический)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косметического протеза правой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пальца (косметический) правой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Косметический протез пальца, соответствующий форме естественной конечности по внешнему виду. Он восполняет косметический дефект, придавая антропоморфную форму, и ограниченно используется только для прижима и поддержки предметов.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пальца (косметический) правой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косметического протеза пальца правой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нижних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совместимых компонентов, которые объединены с индивидуально изготовленным компонентом, для получения различных протезов нижних конечностей.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Средство, замещающее нижнюю конечность в тазобедренном суставе или часть нижней конечности между суставом бедра и коленным суставом после ампутации или при врожденном отсутствии конечности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конструкция протеза бедра состоит из: культеприемной гильзы (с мягким (эластичным) вкладышем или без него, с силиконовым чехлом (лайнером) или без него), гильзового адаптера (опоры), поворотного модуля (опционно), модуля коленного шарнира, модуля несущего, зажимной втулки (хомута), модуля стопы, косметической оболочки и косметического покрытия. Культеприемная гильза – основа протеза бедра. Модуль несущий и зажимная втулка без или с дополнительными функциями торсионной и (или) вертикальной амортизации. Модули коленного шарнира и стопы разнообразны по конструкции, внешнему виду, реализованным функциям. Отдельные модули стопы оснащены функцией регулировки высоты каблука. В конструкциях модульного протеза бедра осуществляется взаимозаменяемость модулей без потери функциональных возможностей протеза в целом.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левого бедра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правого бедра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шинно-кожаный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 бедра шинно-кожаный состоит из приҰмной гильзы. Стальные шины выполняют роль каркаса. Узлы коленные с замком или без него. Стопы полиуретановые с переходной щиколоткой. Протез бедра рекомендован при односторонней или двусторонней ампутации бедра на различных уровнях.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шинно-кожаный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левого бедра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шинно-кожаный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шинно-кожаный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правого бедра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конструкция протеза голени состоит из: культеприемной гильзы (с мягким вкладышем и (или) с силиконовым чехлом (лайнером)), гильзового адаптера (опоры), модуля несущего, зажимной втулки – хомута, модуля стопы, косметической оболочки и косметического покрытия. Модуль несущий и зажимная втулка без или с дополнительными функциями торсионной и (или) вертикальной амортизации. Модули стопы разнообразны по конструкции, внешнему виду, реализованным функциям. Отдельные модули стопы имеют возможность регулировки высоты каблука.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левой голени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с силиконовым чехлом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правой голени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с силиконовым чехлом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шинно-кожаный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Шинно-кожаный протез голени изготавливается из кожи, армированных стальных или титановых шин. Крепление гильз на шнуровке или ремешках, кожаный пояс, вертлуг. Стопа резиновая или металлоштампованная.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шинно-кожаный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левой голени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шинно-кожаный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шинно-кожаный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правой голени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стопы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 стопы модульный после ампутации по Пирогову состоит из гильзы голени с мягкостенным вкладышем или без него и стопы. Стопа низкопрофильная. Разница длины здоровой конечности и ампутированной составляет не менее 3-5 сантиметров. Крепление на ленте контакт.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стопы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левой стопы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стопы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стопы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правой стопы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грудной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Экзопротез имеет характеристики, свойственные здоровой молочной железе: цвет, консистенцию, форму, поверхность, упругость. Также имеет мягкую внутреннюю поверхность, обеспечивающую минимальное трение с собственными тканями, особенно в области послеоперационного рубца. Косметические качества экзопротеза дополняются имитацией сосково-ареолярной области железы.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грудной железы на левую грудь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грудной железы на правую грудь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аппараты включают в себя аппараты и туторы на верхние и нижние конечности. Изготавливаются на сегменты или всю конечность человека в целях восстановления двигательных функций и (или) предупреждения развития деформаций путем разгрузки или фиксации в положении достигаемой коррекции.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сегменты аппарата имеют шарнирные соединения.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аппарата: на верхнюю конечность – обеспечение возможности вовлечения пораженной конечности в выполнение бытовых и трудовых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нижнюю конечность – обеспечение функции опоры, частичное или полное восстановление локомоторного акта.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Тутор представляет собой ортопедический аппарат фиксационно-корригирующего типа, в котором отсутствуют шарнирные соединения. Предназначен для жесткой фиксации сустава (ов) или сегмента конечности и их частичной разгрузки в приданном положении 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Тутор изготавливается по гипсовому слепку с обозначением индивидуально расположенных костных выступов, а также с измерением конечностей. Предназначение тутора: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верхнюю конечность – обеспечение фиксации сустава (ов) и сегмента (ов) конечности с удержанием руки в определенном функционально выгодном положении с обеспечением вовлечения руки с функционирующей кистью в выполнение возможных бытовых или трудовых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нижнюю конечность –фиксация и удержание сегментов в корригированном (с устранением имеющихся патологических установок) или определенном положении, для целесообразной нагрузки ноги или с целью анкилозирования сустава и сращения костей при замедленной их консолидации.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техническое средство, предназначенное для облегчения ходьбы, имеющее ножку, рукоятку и опору на подмышечную область или предплечье.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Подмышечный костыль создает более устойчивую опору по сравнению с локтевым костылем.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подмышечного костыля предусматривает платформу для опоры в подмышечной области, ручку, двойную планку, переходящую снизу в одну стойку с резиновым наконечником. Костыль имеет зажимы, винты или приспособления, с помощью которых регулируют их высоту. Высота костыля подмышечного соответствует росту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Подмышечный костыль используют пациенты, которые самостоятельно не стоят и которым требуется постоянная твердая опора.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подмышечный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для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подмышечный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с подлокотником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Локтевой костыль используется лицами, полностью или частично поддерживающими собственную массу тела. При передвижении с помощью локтевого костыля опора приходится на локтевой сустав и кисть руки. Индивидуальный подбор локтевого костыля обеспечивается правильным выбором его высоты, которая соответствует росту человека.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локтевой многоопорный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локтевой одноопорный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с подлокотником для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локтевой многоопорный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локтевой одноопорный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обеспечивает увеличение площади опоры и вертикальной устойчивости пользователя, а также снижает нагрузку на поврежденную сторону, и способствует симметричности девиации тела при ходьбе.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Одноопорная трость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в виде стержня для опоры при ходьбе с ручкой и упором на кисть.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изготавливается из различных материалов: дерево, алюминиевый сплав, анодированный алюминий, пластмасса, стеклопластик, сталь. В изделиях используются ручки различной формы, изготовленные из дерева ценных пород, пластмассы, декоративные, из материалов с ударопрочными, морозостойкими свойствами.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Многоопорная трость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Выпускается с регулировкой по высоте и без нее, с низким или пирамидальным основанием, с опорой на кисть или предплечье, с ручкой из различных материалов, разной формы, с устройством противоскольжения для пользования в зимний период и без него, регулировкой положения основания трости под правую или левую руку. Конструкция многоопорной трости усовершенствуется, например, полиуретановой ручкой, с шагом регулировки 2,5 сантиметров, надежной фиксацией, максимальным расстоянием между ножками опоры; с широким, пирамидальным малым и средним основанием.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Средство, предназначенное для облегчения ходьбы, с четырьмя опорами и двумя рукоятками, управляемое обеими руками пользователя или в комбинации с верхней частью тела.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имеют две основные функции: снижение нагрузки на нижние конечности и облегчение равновесия.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без шага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взрослыми и детьми для ходьбы по твердой и ровной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ходунки: цельный, складной, регулируемый, двухуровневый с двумя уровнями поручней (верхними и нижними), располагающимися друг над другом, для облегчения вставания пациента с их помощью с кровати или стула.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шагом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ходунка обеспечивает удобство пользования взрослыми и детьми, свободу действий пользователя, плавность перемещения и отсутствие дребезжания ходунка в процессе эксплуатации, а также ремонтопригодность, включая взаимозаменяемость отдельных деталей, их замены, без применения специальных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возвратно- поступательного движения ходунка при его перемещении (возвратно- поступательном движении) составляет не менее 90% максимальной ширины ходунка. При передвижении с помощью шагающего ходунка пользователь поочередно двигает левую и правую стороны ходунка, имитируя шаг.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на колесиках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техническое средство с двумя или более колесиками и двумя рукоятками, предназначенное для облегчения ходьбы взрослых и детей, управляемое обеими руками пользователя или в комбинации с верхней частью тела.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Четырехколесные ходунки предназначены для пользователей, которым нужна постоянная поддержка во время ходьбы.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Трехколесные ходунки обладают большей маневренностью по сравнению с четырехколесными ходунками.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Четырехколесные и трехколесные ходунки оборудованы тормозами.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Двухколесные ходунки – два колеса спереди и две ножки с резиновыми наконечниками сзади. Обладают большей устойчивостью, но имеет меньшую маневренность.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дополнительной опорой для детей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целью использования является подавление патологической постуральной активности; создание условий для выработки правильной походки с полной или частичной фиксацией туловища; тренировка равновесия при ходьбе и стоянии, в частности при церебральном параличе.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ходунка включает: приспособления для правильного стояния (жесткая рамка); корсет, фиксирующий тело в физиологически правильном положении; направляющие упоры для рук, а также опорную раму (с опорой для предплечья в форме горизонтальной поддерживающей стойки или двух горизонтальных опор для предплечья, или подмышечные стойки, обеспечивающие высокий уровень устойчивости во время передвижения, что особенно актуально для пациентов, страдающих нарушениями координации) с колесами или наконечниками.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имеют рабочие тормоза, которые приводятся в действие пользователем во время движения и стояночные тормоза.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без колес заканчивается съемным наконечником, который надежно зафиксирован на опоре ходунков.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ходунка регулируемые и надежно закреплены во время использования; складные ходунки фиксируются в рабочем положении при раскладывании. Материалы ходунка, контактирующие с телом человека, биосовместимы и не оставляют следов на коже или одежде при использовании.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дополнительной опорой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Изделие, используемое для фиксации позвоночника в нормальном физиологическом состоянии, и его частичной разгрузки, а также исправления (коррекции) различных деформаций.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типам предназначения корсет делится на две группы: для профилактики заболеваний позвоночника и лечебный. Лечебный корсет предназначен для активной и пассивной коррекции позвоночника на различных стадиях деформации.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функциональному предназначению: фиксирующий (фиксационно-корригирующий) и функциональный (функционально-корригирующий).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конструкции корсета зависит от характера необходимого воздействия на пораженный отдел позвоночника: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 коррекции сколиотического искривления;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разгрузка поврежденных тел позвонков с перераспределением нагрузки на сохранные отделы;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частичная или практически полная иммобилизация и удержание позвоночника в определенном положении с целью профилактики нарастания деформации, например, при паралитическом сколиозе.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Реклинатор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из эластичной ткани на верхнегрудной отдел позвоночника, предназначенное для разведения плеч и выработки правильного стереотипа осанки. Реклинатор обеспечивает разведение верхнего плечевого пояса с прижатием лопаток; создает мягкую и полужесткую фиксацию грудного отдела позвоночника, что приводит к разгрузке его грудопоясничного отдела; устраняет избыточный тонус мышц спины.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Реклинатор подбирается строго индивидуально. Рекомендуется для ношения во время работы, дома или в образовательном учреждении, при долгом сидячем положении или отсутствии опоры под спину.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Реклинатор предназначается для всех возрастных групп.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выполняет функцию корсета, обеспечивающего разгрузку и фиксацию шейного отдела позвоночника в положении необходимой коррекции. Используется для профилактики патологических установок головы, устранения имевшегося болевого синдрома, а также нормализации кровоснабжения головного мозга, часто страдающего при вышеперечисленных поражениях.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предназначен для дополнительной фиксации передней стенки живота для поднятия и поддержания органов брюшной полости и малого таза при их опущении; при слабости брюшного пресса; для предупреждения образования грыжи передней брюшной стенки; при расхождении лобкового сочленения; при искусственном анусе, расположенном на передней брюшной стенке; при грыжах на передней стенки живота.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грыжевой индивидуального производства (паховый, мошоночный, скротальный, суспензории).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Бандажи грыжевые – верх и низ кожаные (кожа хромовая (подкладочная)) для протезов, с одним (или двумя) пелотами резиновыми (паховым или скротальным) и одной (или двумя) пружинами стальными, или без пружин, с подбедренниками, крепление на бандажный крючок.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Суспензорий (односторонний грыжевый бандаж) - из хлопчатобумажной ткани, прокладкой из основной ткани, застежкой на пуговицы и вставными лентами в боках, на поясе.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пояса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пояса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Лечебные пояса применяются при остеохондрозе поясничного отдела позвоночника (защемление нервных корешков в результате уменьшения межпозвонкового зазора), при радикулите (воспаление нервных корешков), при растяжениях и травмах поясничных мышц.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профилактические штанишки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профилактические штанишки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конструкция для правильного разведения ног маленьких детей с врожденными и приобретенными аномалиями тазобедренных суставов. Устройство фиксирует головку бедренной кости в центре вертлужной впадины тазовой кости. С его помощью регулируют угол разведения бедер, уменьшают нагрузку на суставы.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специальной формы и конструкции, которую изготавливают для пациентов с деформациями, дефектами или функциональной недостаточностью стоп с целью компенсации утраченных функций нижних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ортопедической обуви предъявляются следующие требования: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ортопедическая обувь изготавливается по индивидуальной мерке (ортопедическая обувь не бывает массового производства);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ортопедическая обувь изготавливается главным образом из жесткой кожи, которая усиливается металлическим или пробковым каркасом, придающим обуви жесткость для исправления деформации ноги (стопы);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 обуви целиком изготавливается из ремешков или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ортопедическая обувь предназначена для исправления деформации стопы и облегчения боли при ходьбе.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 делится на два вида: малосложная и сложная.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Малосложная ортопедическая обувь – это обувь, внутренняя форма которой унифицирована и разработана с учетом анатомических изменений нижних конечностей при дефектах, на которые она рассчитана; она имеет вкладные или встроенные элементы для коррекции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Малосложная ортопедическая обувь предназначена для лиц, имеющих укорочение нижней конечности при компенсации до 3 сантиметров, с супинатором, пронатором; деформации стоп; продольное и поперечное плоскостопие.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сложной ортопедической обуви относится: обувь, изготавливаемая по слепку; обувь, при изготовлении которой требуются примерка и подгонка; обувь, изготавливаемая на колодке, индивидуально доработанная для конкретного пациента.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 для детей (летняя)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 для детей (зимняя)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 для взрослых (летняя)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 для взрослых (зимняя)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Вкладные приспособления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коррегирующие вкладыши для поддержки стопы в правильном положении.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Стельки ортопедические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профилактические средства при нарушении функций стопы вследствие патологических состояний и деформаций различной этиологии. Нормализуют рессорную, опорную, толчковую и балансировочную функции стопы за счҰт равномерного распределения статических и динамических нагрузок на стопы и осуществления контроля положения стопы. Изготавливаются из чепрака или эластичных синтетических материалов с жестким каркасом или без него.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Вкладной башмачок (сапожок)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Обувные вкладные башмачки предназначаются для восстановления или компенсации статодинамической функции стопы при ампутационных дефектах стопы по Лисфранку или Шопару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рационального перераспределения нагрузки по подошвенной поверхности стопы;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удержания стопы или ее сегментов в корригированном положении;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компенсации отсутствующего сегмента стопы; компенсации укорочения нижней конечности.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опороспособных коротких и средних культях, когда требуется разгрузка болезненных участков подошвенной поверхности, а также при ограничении подвижности в голеностопном суставе в пределах 5-10° показаны вкладные башмачки (сапожки). Необходимым условием для изготовления башмачков (сапожков) является уменьшение не менее чем на 2 сантиметра обхватов культи по сравнению с обхватами здоровой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Вкладные башмачки (сапожки) состоят из резинового носка, пробковой прокладки спереди в виде клина между искусственным носком и собственно приемной гильзой культи, и заготовки, образующей приемную полость.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гильза изготавливается по гипсовому слепку.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Вкладной башмачок (сапожок) предназначен для использования в стандартной или специально изготовленной ортопедической обуви. При использовании стандартной обуви подгонка вкладного башмачка (сапожка) производится по прилагаемой обуви.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Супинатор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деталь низа обуви, поднимающая внутренний край стопы, прикрепляемая к стельке, или между стелькой и полустелькой, предназначенная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правильного распределения и уменьшения нагрузки на свод стопы;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поддержки свода стопы при наличии плоскостопия;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разгрузки болезненных зон стопы (косточек, пяточных шпор и деформированных пальцев);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обеспечения правильной установки пяток;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формоустойчивости подошвы и амортизации в процессе ходьбы.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кожи, пробки, металла или пластмассы, а также формованным, с основной стелькой методом литья; вкладывается в обычную или ортопедическую обувь. Супинатор в ортопедической обуви располагается в области заднего, среднего, переднего отделов ортопедической стельки.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аппарат (протез)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аппарат (протез)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аппарат изготавливается на специальных "аппаратных" колодках, индивидуально дорабатываемых по очерку и измеренным значениям обхватов стопы пациента в аппарате, а также с учетом размеров здоровой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протез при односторонней ампутации изготавливается в зависимости от состояния сохранившейся конечности и не препятствует ее нормальному функционированию. При двусторонней ампутации обувь изготавливается в зависимости от конструкции и размера искусственной стопы. Обувь на протез не нарушает биомеханических показателей ходьбы на протезе.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аппарат (протез) легко надевается и надежно фиксируется на ноге, искусственной стопе протеза и ноге в аппарате.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облегчающие самообслуживание.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надевания рубашек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простое устройство для облегчения надевания рубашки в виде рукоятки с большим крюком в форме "С" (с одной стороны) и специальным захватом (с другой стороны).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надевания колгот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жесткий каркас, состоящий из одной или двух направляющих, на которые надеваются колготы, и тягового элемента, с помощью которого надеваются колготы на ноги.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надевания носков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устройство, предназначенное для надевания носков, а также их снятия, состоящее из основания и узла установки носков в зафиксированном исходном, удобном для пользования положении. Детали узла установки исходного положения носков и элементы соединения носка с узлом выдерживают нагрузку, приложенную к носку вниз и вверх, не менее 50 ньютонов.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(крючок) для застегивания пуговиц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жесткую вытянутую петлю и объемную рукоятку различных размеров и форм, обеспечивающих достаточно плотное схватывание рукоятки кистью (при наличии ладонного или бокового схвата). При застегивании пуговицы жесткая вытянутая петля приспособления продевается в петлю для пуговицы на одежде, цепляет пуговицу и вместе с пуговицей обратным движением продевается в петлю на одежде. При расстегивании пуговицы она захватывается петлей приспособления и продевается в петлю на одежде.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активный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устройство, облегчающее манипулирование небольшими предметами при выраженных нарушениях функций опорно-двигательного аппарата. Состоит из органа захвата, рукоятки с удлинителем, управления органом захвата.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удержания посуды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захвата и удержания посуды различных модификаций: съемные, стационарные, на присосках, наклоняемые и не наклоняемые, с гибким штативом.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открывания крышек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ряд модификаций, предусматривающих уменьшение эргономических усилий за счет специальных насадок, утолщенных рукояток.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ключей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устройство с объемной рукояткой и вместилищем для ключа, позволяющее удерживать и манипулировать ключом лицам с нарушением функций схвата и удержания кистью руки.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стационарного протезирования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стационарного протезирования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стационара оказывается протезно-ортопедическая помощь – специализированный вид медико-технической помощи по обеспечению лиц с инвалидностью протезно-ортопедическими средствами и обучение пользованию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стационарного протезирования принимает поставщик с учетом характера и вида изготавливаемого протезно-ортопедического изделия.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реабилитации, проводимой в условиях временного пребывания лиц в санаторно-курортной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санаторно-курортной организации обеспечивается доступом для маломобильных групп населения (с нарушениями зрения, слуха, опорно-двигательного аппарата).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курс санаторно-курортного лечения по назначению врача включаются следующие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бальнеологические (минеральные ванны, лечебные души: циркулярный, Шарко);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гидротерапия; - парафино-озокеритное лечение, грязелечение;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механический массаж (не менее 7 процедур);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ручной массаж (не менее 7 процедур);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оздоровительные процедуры: тренажерный зал, бассейн;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пятиразовое питание с калорийностью согласно установленным нормам и формированием диетических столов.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для коррекции и компенсации дефектов слуха, в том числе усиливающие средства связи и передачи информации.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прибор, предназначенный для звукоусиления по воздушному или костному звукопроведению.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основное назначение – преобразование сигнала, создаваемого источником звуковой информации, таким образом, чтобы этот сигнал был воспринят слабослышащим человеком. Для этого слуховой аппарат усиливает звуковые сигналы, а также изменяет их динамические и частотные характеристики в соответствии со степенью и характером нарушения слуха.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слуховой аппарат имеет микрофон, преобразующий акустический сигнал в электрический, чтобы затем передавать их на усилитель.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1-2 степени снижения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1-2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1-2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2-3 степени снижения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2-3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2-3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3-4 степени снижения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3-4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3-4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1-2 степени снижения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1-2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1-2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заушной, средней мощности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2-3 степени снижения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2-3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2-3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3-4 степени снижения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3-4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3-4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веб-камерой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веб-камерой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персональный компьютер, в корпусе которого объединены типичные компоненты персонального компьютера, включая дисплей, веб-камеру высокого разрешения, клавиатуру, устройство указания (сенсорная панель, или тачпад), аккумуляторную батарею, в комплекте с мышью, блоком питания, паспортом.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веб-камерой имеет лицензионное программное обеспечение, поддерживает современные программы и прост в использовании.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сигнальная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сигнальная система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Сигнализирующее беспроводное устройство, состоящие из датчика, устанавливаемого у источников звука (телефонной трубки, дверного замка, домофона, плача/голоса ребенка, дыма), и приемника (крепящегося на руке или одежде), который преобразует полученные сигналы в световые или вибрационные сигналы.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световой индикатор привлекает внимание пользователя стробоскопической или светодиодной индикацией приемника.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 с текстовым сообщением и приемом передач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 с текстовым сообщением и приемом передач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приема звукового радиосигнала, несущего информацию, и вывода в текстовом формате, с функцией удобного доступа для лиц с нарушением слуха с целью восстановления способности к общению, ориентации.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глухих и слабослышащих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глухих и слабослышащих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содержат вибрационное устройство, которое позволяет использовать их в качестве портативного будильника с возможностью повтора сигнала каждый час или через несколько минут. Часы также используются как секундомер и календарь.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процессор к кохлеарному импланту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процессор к кохлеарному импланту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устройство, функция которого заключается в улавливании звуков микрофоном, кодировании их в последовательные электрические импульсы и передаче импульсов через катушку (антенну) непосредственно на кохлеарный имплант.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 речевого процессора как минимум входят: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катушка передающая; - кабель катушки (не менее 2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магнит катушки;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аккумуляторы (не менее 6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заушное крепление (стандартный рожок) (не менее 3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футляр для повседневного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пульт дистанционного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кабель универсальной последовательной шины (микро);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контрольные наушники;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зарядное устройство;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защита на микрофон (не менее 2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контейнер для сушки;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влагопоглатитель в капсулах;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брикет для сушки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инструкция.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Голосообразующий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Голосообразующий аппарат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вибрирующий электронный аппарат, который прикладывается к подбородку и преобразует колебания артикуляционных мышц и мышц дна ротовой полости в голос. Принцип работы основан на возбуждении звуковых колебаний в резонаторных полостях рта, заменяющих колебания отсутствующих голосовых связок.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направленные на коррекцию и компенсацию утраченных возможностей в результате дефекта зрения.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Тифлотрость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Тифлотрость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Вспомогательное устройство, облегчающее ходьбу и ориентацию лиц с нарушением зрения. Виды тифлотрости: нескладная и складная, к которой относятся трость, складывающаяся с помощью резинового шнура, телескопическая и комбинированная.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прослушивания любых плоскопечатных текстов для лиц с инвалидностью по зрению. Отсканированный текст читается машиной вслух на выбранном языке и заданным пользователем голосом. Машина распознает языки, включая государственный, русский, английский; работает с разными типами документов; имеет вмонтированные стереоколонки и гнездо для наушников, встроенный микрофон.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программным обеспечением экранного доступа с синтезом речи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программным обеспечением экранного доступа с синтезом речи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персональный компьютер для получения информации с экрана монитора через синтезатор речи, в корпусе которого объединены типичные компоненты персонального компьютера, включая дисплей, клавиатуру, устройство указания (сенсорная панель, или тачпад), аккумуляторную батарею, в комплекте с мышью, блоком питания, паспортом.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лицензионное программное обеспечение экранного доступа с синтезом речи и поддерживает современные программы.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письма по системе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письма по системе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предназначен для записи текста рельефно-точечным шрифтом Брайля по строкам. Состоит из двух соединенных пластин: одна решетка, вторая плоская. На плоской стороне пластины имеются фиксаторы для закрепления бумаги.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Грифель для письма по системе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Грифель для письма по системе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Приспособление, предназначенное для осуществления записей рельефно-точечным шрифтом Брайля на бумаге для письма рельефно-точечным шрифтом.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письма рельефно-точечным шрифтом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письма рельефно-точечным шрифтом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и печати рельефно-точечным шрифтом Брайля.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 со звуковым сообщением и диктофоном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 со звуковым сообщением и диктофоном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телефонное устройство для лиц с нарушением зрения с синтезатором речи, предназначенным для преобразования текста в речь, голосовым управлением, вибровызовом, громким сигналом, диктофоном.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Плейер для воспроизведения звукозаписи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Плейер для воспроизведения звукозаписи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прослушивания "говорящей книги", является средством информационного обеспечения лиц с полной потерей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 входит плейер, пульт дистанционного управления, блок питания.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лиц с ослабленным зрением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позволяющее лицам с нарушением зрения определять текущее время суток.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говорящие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слабовидящих и лиц с полной потерей зрения с голосовой озвучкой времени. Также используются в качестве будильника, календаря.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слабовидящих с подсветкой, с крупными, легко читаемыми цифрами и стрелками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Наручные часы для слабовидящих с подсветкой, крупными, легко читаемыми цифрами и стрелкой.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со шрифтом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Наручные часы с хромированным, водонепроницаемым, противоударным корпусом. Цифры на циферблате дублируются рельефными тактильно удобными точками, открывающееся стекло с усиленным механизмом.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речевым выходом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речевым выходом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ручное устройство, имеющее следующие функции и режимы: речевое дублирование показаний жидкокристаллического дисплея; подача звуковых сигналов о включении и выключении; автоматическое выключение термометра при использовании его более 2 минут. Погрешность измерения температуры в рабочем диапазоне 35,5-42° Цельсия. Измерительная часть прибора герметична и соответствует гигиеническим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речевым выходом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речевым выходом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оснащен речевым сопровождением процесса измерения артериального давления и пульса, имеет большой жидкокристаллический дисплей.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высокой точностью измерения, имеет управление одной кнопкой, возможность подключения адаптера, а также автоматическую память, память последнего измерения.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речевым выходом и тест-полосками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речевым выходом и тест-полосками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определения уровня глюкозы (сахара) в крови в домашних условиях и специально сконструирован для слабовидящих и лиц с полной потерей зрения. Основная особенность — это способность сообщать результат измерения голосом.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Говорящий самоучитель брайлевского шрифта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Говорящий самоучитель брайлевского шрифта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Шеститочие Брайля выполнено в масштабе 5:1. Каждая точка выполнена в виде колпачка кнопки, который утоплен, или выступает на 1 миллиметр над поверхностью лицевой панели прибора.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два режима озвучивания: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озвучивание буквенных символов и знаков пунктуации;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озвучивание цифровых символов и математических знаков.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разборная по Брайлю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разборная по Брайлю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обучения письму и чтению рельефно-точечным шрифтом Брайля. С помощью штифтов на планке производится набор цифр, букв и слов.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Нитковдеватели, иглы швейные для лиц с инвалидностью с нарушениями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Нитковдеватели, иглы швейные для лиц с инвалидностью с нарушениями зрения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Нитковдеватель имеет маленькую металлическую или пластиковую ручку с проволочной петелькой для удержания ее зажатой между большим и указательным пальцем. Иглы отличаются толщиной стержня, длиной иглы и размерами ушка. В состав одного комплекта входит не менее 3 нитковдевателей и 25 швейных игл.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устройство, которое предназначено для использования незрячими или пользователями с одновременной потерей зрения и слуха. Ввод/вывод осуществляется рельефно-точечным шрифтом Брайля, также наряду с этим используется речевое сопровождение. Кроме специализированного программного обеспечения, устройство позволяет использовать функционал операционной системы, включая сторонние приложения, доступные для программного обеспечения экранного доступа.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функция – чтение документов, просмотр интернета, работа с электронной почтой, подготовка объемных текстов, документов, статей, которые редактируются, пересылаются по электронной почте, размещаются в интернете или распечатываются на другом компьютере. Также устройство играет роль записной книжки, органайзера, хранилища документов, заметок.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технической помощи для активного и пассивного передвижения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для индивидуального подбора кресло-коляски: ширина, глубина и высота сиденья, высота спинки и подлокотников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комнатные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с ручным приводом от обода колеса предназначены для передвижения внутри (кресла-коляски комнатные) и вне помещений по дорогам и площадкам с твердым покрытием (кресла-коляски прогулочные) как самостоятельно лицом с инвалидностью, так и с помощью сопровождающих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характеризуются наличием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откидной спинки;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подножек с регулируемым углом наклона;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съемных, откидных или фиксированных подлокотников;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съемных и откидных опор для ног, регулируемых по длине голени;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стояночных тормозов; пневматических (кресла-коляски прогулочные) или цельнолитых (кресла-коляски комнатные) 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съемных боковин; облегающих округлых щитков больших колес; габаритных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кресло-коляски изготовлена из высокопрочных материалов. Поверхности металлических элементов кресло-коляски обеспечивают антикоррозийную защиту и устойчивы к дезинфекции.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с рычажным приводом обладают следующими особенностями: регулируемые по высоте рычаги управления и рычажный привод на задние колеса.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кресла-коляски с рычажным приводом осуществляется лицом с инвалидностью самостоятельно попеременным нажатием руками на приводные рычаги вперед (от себя) и назад (к себе). Поворот кресла-коляски налево или направо осуществляется вращением поворотной рукояти на соответствующем направлению поворота приводном рычаге.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с ручным приводом базовая (детская)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(подростковая)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с ручным приводом базовая (подростковая)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для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с ручным приводом базовая (для взрослых)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прогулочные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для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с рычажным приводом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с ручным приводом базовая (для взрослых)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с ручным приводом базовая (детская)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(подростковая)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с ручным приводом базовая (подростковая)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универсальные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перемещения внутри и вне помещений, по дорогам и площадкам с твердым покрытием.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активного типа универсальная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реабилитации лиц с инвалидностью, ведущих активный повседневный образ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активного используется для перемещения внутри и вне помещений, по дорогам и площадкам с твердым покрытием, в том числе для долгих и далеких самостоятельных прогулок.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Преимуществами активных кресел-колясок являются: повышенная маневренность; легкость хода; малая масса и габариты; возможность преодолевать лестничные марши, бордюры и другие препятствия; удобство складывания и транспортировки, наличие достаточно широких возможностей индивидуальной подгонки.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с электроприводом универсальная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движения как с помощью электропривода, так и при помощи сопровождающего лица (при отключенном электроприводе). Управление кресло-коляской осуществляется манипулятором типа "джойстик", расположенным на пульте управления. Пульт управления имеет возможность регулировки по длине относительно подлокотника. Он оснащен: - контроллером с индикацией зарядки аккумуляторов; - кнопкой включить/выключить кресло-коляски; - кнопками регулировки скорости движения; - кнопкой звукового сигнала.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многофункциональная универсальная для взрослых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использования в течение всего дня. За счет системы регулировок длины и угла наклона спинки и мягких подножек позволяет менять положение тела и ног, снижая нагрузку на позвоночник.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кресел-колясок разработана с учетом особенностей, имеющихся у пациентов с функциональными нарушениями опорно-двигательного аппарата, в частности при церебральном параличе.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и оснащение кресла-коляски (подголовник, ремни безопасности, съемные/фиксированные валики, подушки) обеспечивают необходимую поддержку и средства, корригирующие неправильные позы и движения, что способствует свободному кровообращению и нормальному функционированию всех органов.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многофункциональная универсальная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передвижения внутри и вне помещений с помощью сопровождающих лиц, при отсутствии возможности самостоятельного использования кресло-коляски лицом с инвалидностью.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предназначенные для отправления естественных физиологических нужд и потребностей.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со сливным клапаном для постоянного приема мочи у пациентов с нарушением функции мочеиспускания.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ножной, предназначен для пациентов, которые ходят и ведут активный образ жизни. Комплектуется лентами для крепления к ноге;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прикроватный, предназначен для использования в стационарных/домашних условиях и прикрепляется к кровати пациента;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однокомпонентный уроприемник, представляет собой дренируемый уростомный мешок неразъемный из прозрачного многослойного, не пропускающего запах материала, с мягкой нетканой подложкой, с антирефлюксным и сливным клапанами; со встроенной конвексной или плоской (клеевой) пластиной;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двухкомпонентный уроприемник представляет собой разъемное устройство, состоящее из двух отдельных компонентов: стомного мешка и плоской или конвексной адгезивной (клеевой) пластиной для фиксации уроприемника на передней брюшной стенке. Пластина и мешок соединяются между собой с помощью механического или адгезивного фланцевого соединения.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Клеевая пластина мочеприемников обеспечивает надежную защиту кожи от агрессивного воздействия мочи в течение суток.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ножной с комплектом ремешков для крепления мочеприемников к ноге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прикроватный с комплектов мешков для сбора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уроприемник со встроенной конвексной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уроприемник со встроенной плоской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Двухкомпонентный дренируемый уроприемник для втянутых стом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Двухкомпонентный дренируемый уроприемник для плоских стом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для приема каловых масс у пациентов с нарушением функции дефекации.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Калоприемники бывают однокомпонентными и двухкомпонентными, дренируемыми и недренируемыми. Однокомпонентный калоприемник – неразъемное устройство со встроенной плоской или конвексной, адгезивной (клеевой) пластиной для фиксации на передней брюшной стенке. Двухкомпонентный калоприемник – разъемное устройство, состоящее из двух отдельных компонентов: стомного мешка и плоской или конвексной адгезивной (клеевой) пластиной для фиксации калоприемника на передней брюшной стенке, пластина и мешок соединяются между собой с помощью механического или адгезивного фланцевого соединения.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калоприемник со встроенной конвексной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калоприемник со встроенной плоской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недренируемый калоприемник со встроенной конвексной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недренируемый калоприемник со встроенной плоской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Двухкомпонентный дренируемый калоприемник для втянутых стом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Двухкомпонентный недренируемый калоприемник для втянутых стом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изделия, которые используются при средних, тяжелых и очень тяжелых степенях недержания мочи и кала.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 подгузника соответствуют развертке части торса человека с дополнительным увеличением площади на запах боковых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свойство подгузника – его впитываемость (общий объем жидкости, впитываемый подгузником).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 взрослые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до 55 сантиметров в талии, обычной впитываемости (до 20% суточного диуреза или до 2310 миллилитров)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до 55 сантиметров в талии, повышенной впитываемости (более 50% суточного диуреза или более 2310 миллилитров)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55 сантиметров в талии, обычной впитываемости (до 20% суточного диуреза или до 2310 миллилитра)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55 сантиметров в талии, повышенной впитываемости (более 50% суточного диуреза или более 2310 миллилитра)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75 сантиметров в талии, обычной впитываемости (до 20% суточного диуреза или до 2310 миллилитра)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75 сантиметров в талии, повышенной впитываемости (более 50% суточного диуреза или более 2310 миллилитра)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100 сантиметров в талии, обычной впитываемости (до 20% суточного диуреза или до 2310 миллилитров)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100 сантиметров в талии, повышенной впитываемости (более 50% суточного диуреза или более 2310 миллилитров)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130 сантиметров в талии, обычной впитываемости (до 20% суточного диуреза или до 2310 миллилитров по классификатору)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130 сантиметров в талии, повышенной впитываемости (более 50% суточного диуреза или более 2310 миллилитров по классификатору)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 детские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 для детей массой до 5 килограмм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 для детей массой до 7 килограмм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 для детей массой до 9 килограмм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 для детей массой до 20 килограмм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 для детей массой свыше 20 килограмм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Впитывающие простыни (пеленки)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защиты постельного белья лиц с инвалидностью от загрязнения и намокания при нарушениях функции тазовых органов, обладают следующими качествами: впитываемость, водонепроницаемость, гипоаллергенность, комфортность.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Впитывающая простынь (пеленка) 60 сантиметров на 60 сантиметров (с 1 года до 7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Впитывающая простынь (пеленка) 60 сантиметров на 90 сантиметров (с 7 лет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медицинского назначения для длительного/многоразового использования в виде полой трубки, предназначенное для соединения мочевыводящих путей с внешней средой с целью их опорожнения. Имеет закругленные концы и "глазки" для эффективного дренажа. Катетеры различают по диаметру, форме, числу каналов, механизму и месту фиксации.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одноразового использования для лиц с инвалидностью с диагнозом Спина Бифида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разового опорожнения мочевого пузыря лицами с инвалидностью с диагнозом Спина Бифида (расщепление позвоночника). Используется для кратковременной катетеризации мочевого пузыря. Модели отличаются длиной и внутренним диаметром трубки. Изготавливается из термопластических материалов, легко принимающих температуру тела человека. Имеет гладкую, специально обработанную поверхность, что обеспечивает легкое введение, при котором отсутствует необходимость в дополнительной смазке. Закрытый закругленный конец катетера обеспечивает безболезненное введение. Коннектор катетера имеет коническую форму и подходит к любому типу мочеприемника, имеет цветовую кодировку.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Паста-герметик для защиты и выравнивания кожи вокруг стомы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Паста-герметик для защиты и выравнивания кожи вокруг стомы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кожи вокруг стомы от возможного раздражения.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Паста-герметик при засыхании образует долговременный влагонепроницаемый барьер (пленку) и предотвращает затекание содержимого под пластину; также используется для заполнения неровностей на коже вокруг стомы (рубцы, впадины).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защитный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кожи от воздействия вредных выделений из стомы, является идеальным средством для защиты сухой кожи и для заживления раздражений кожи, вызванных воздействием вредных выделений из стомы, является водоотталкивающим средством, смягчает кожу, восстанавливает нормальный уровень водородного показателя кожи, предохраняет ее от повреждения.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защиты и ухода за кожей вокруг стомы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(пудра) абсорбирующий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и лечения мокнущей мацерированной кожи вокруг стомы и представляет собой мелкодисперсный нестерильный порошок белого цвета, упакованный в флакон.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(пудра) абсорбирующий для защиты и ухода за кожей вокруг стомы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Нейтрализатор запаха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Нейтрализатор запаха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устранения запахов, в том числе мочи и кала, в течение нескольких часов при минимальном количестве использования и представляет собой бесцветную жидкость в виде концентрированного раствора.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ухода и обработки кожи вокруг стомы или в области промежности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ухода и обработки кожи вокруг стомы или в области промежности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обработки кожи вокруг стомы или фистулы, а также кожи, подверженной воздействию мочи или каловых масс при их недержании.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нежным, эффективным очищающим средством, замещающим мыло и воду, растворители, агрессивные и высушивающие кожу вещества.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Кресло-стул с санитарным оснащением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Кресло-стул с санитарным оснащением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пациентов с частичной утратой функций опорно-двигательного аппарата. Используется как передвижное санитарно-гигиеническое приспособление в домашних условиях и стационарах.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откидные поручни для туалетных комнат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откидные поручни для туалетных комнат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самостоятельного посещения туалетной комнаты для физиологических отправлений лицами с нарушением опорно-двигательного аппарата и являются опорной конструкцией настенной или напольной установки и фиксации.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 для ванных комнат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 для ванных комнат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выполнения гигиенических процедур лицами с нарушением опорно-двигательного аппарата без посторонней помощи и являются опорной конструкцией настенной или напольной установки и фиксации.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индивидуального помощника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индивидуального помощника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лиц с инвалидностью первой группы, имеющего затруднение в передвижении, и оказание помощи при посещении объектов.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специалиста жестового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специалиста жестового языка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посреднических услуг между слышащими и неслышащими людьми.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