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d05c" w14:textId="95e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Нур-Султан от 23 августа 2019 года № 418/54-VI "Об определении размера и перечня категорий получателей жилищных сертификатов в городе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16 июля 2021 года № 67/9-VI. Зарегистрировано в Министерстве юстиции Республики Казахстан 2 августа 2021 года № 23795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"Об определении размера и перечня категорий получателей жилищных сертификатов в городе Нур-Султан" от 23 августа 2019 года № 418/54-VI (зарегистрировано в Реестре государственной регистрации нормативных правовых актов за № 1244) 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1 500 000 (один миллион пятьсот тысяч) тенге следующим категориям граждан: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осуществляющим трудовую деятельность в государственных учреждениях и государственных предприятиях, подведомственных акимату города Нур-Султан: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педагогическим работникам организаций образования;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работникам организаций здравоохранения;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организаций социального обеспечения, участвующим в оказании специальных социальных услуг;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профильным работникам организаций культуры и спорта;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Государственного учреждения "Департамент полиции города Нур-Султан Министерства внутренних дел Республики Казахстан";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работникам Государственного учреждения "Департамент по чрезвычайным ситуациям города Нур-Султан Министерства по чрезвычайным ситуациям Республики Казахстан";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 уязвимым слоям населения, состоящим в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фонде, из числа: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Великой Отечественной войны;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ветеранов, приравненных по льготам к ветеранам Великой Отечественной войны;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боевых действий на территории других государств;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1 и 2 групп;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имеющих или воспитывающих детей-инвалидов;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страдающих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пенсионеров по возрасту;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детей-сирот и детей, оставшихся без попечения родителей, не достигших двадцати девяти лет, потерявших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лишившихся жилища в результате экологических бедствий, чрезвычайных ситуаций природного и техногенного характера;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многодетных матерей, награжденных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многодетных семей;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неполных семей.".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