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318e" w14:textId="fe2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Степногорска от 31 января 2020 года № 2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26 марта 2021 года № 3. Зарегистрировано Департаментом юстиции Акмолинской области 1 апреля 2021 года № 8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Степногорс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тепногорска "Об образовании избирательных участков" от 31 января 2020 года № 2 (зарегистрировано в Реестре государственной регистрации нормативных правовых актов № 7667, опубликовано 7 февра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Степногорска Даукено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