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fc66" w14:textId="920f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(понижении) ставок земельного налога и базовых налоговых ставок на земли, занятые жилищным фондом, в том числе строениями и сооружениями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26 ноября 2021 года № 15/3. Зарегистрировано в Министерстве юстиции Республики Казахстан 30 ноября 2021 года № 25477.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Есильского районного маслихата Акмолинской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или повысить ставки земельного налога Есильского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Понизить или повысить базовые налоговые ставки на земли, занятые жилищным фондом, в том числе строениями и сооружениями при нем по Есильскому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Есильского районного маслихата Акмолинской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Есильского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полномочия секретаря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земельного налога Есильского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(+), понижение (-)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15/3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налоговые ставки на земли, занятые жилищным фондом, в том числе строениями и сооружениями при нем по Есильскому району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Есильского районного маслихата Акмолинской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(+), понижение (-)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15/3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Есильского районного маслихата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</w:t>
      </w:r>
      <w:r>
        <w:rPr>
          <w:rFonts w:ascii="Times New Roman"/>
          <w:b w:val="false"/>
          <w:i w:val="false"/>
          <w:color w:val="000000"/>
          <w:sz w:val="28"/>
        </w:rPr>
        <w:t>О повышении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(понижении) базовых ставок земельного налога на земельные участки города Есиль, сельских населенных пунктов Есильского района" от 28 апреля 2015 года № 42/6 (зарегистрировано в Реестре государственной регистрации нормативных правовых актов № 4816);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Есильского районного маслихата от 28 апреля 2015 года № 42/6 "О повышении (понижении) базовых ставок земельного налога на земельные участки города Есиль, сельских населенных пунктов Есильского района" от 14 апреля 2016 года № 2/4 (зарегистрировано в Реестре государственной регистрации нормативных правовых актов № 5300);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Есильского районного маслихата от 28 апреля 2015 года № 42/6 "О повышении (понижении) базовых ставок земельного налога на земельные участки города Есиль, сельских населенных пунктов Есильского района" от 2 февраля 2018 года № 24/3 (зарегистрировано в Реестре государственной регистрации нормативных правовых актов № 6391).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