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d6e" w14:textId="c60c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6 мая 2021 года № А-5/63. Зарегистрировано Департаментом юстиции Акмолинской области 12 мая 2021 года № 8480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Коргалжынского района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агитационных печатных материалов и предоставлении помещений для встреч кандидатов с избирателями" от 18 марта 2015 года № 43 (зарегистрировано в Реестре государственной регистрации нормативных правовых актов № 4705),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Коргалжынского района от 18 марта 2015 года № 43 "Об определении мест для размещения агитационных печатных материалов и предоставлении помещений для встреч кандидатов с избирателями" от 14 мая 2019 года № А-5/91 (зарегистрировано в Реестре государственной регистрации нормативных правовых актов № 7182).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Тюлеубаев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