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92bb" w14:textId="78e9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выпаса сельскохозяйственных животных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24 февраля 2021 года № 16. Зарегистрировано Департаментом юстиции Актюбинской области 2 марта 2021 года № 8075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выпаса сельскохозяйственных животных по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областного маслихата от 24 февраля 2021 года № 16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по Актюбинской области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по Актюбинской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12-14)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145, зарегистрированным в Реестре государственной регистрации нормативных правовых актов № 20540 и определяют порядок выпаса сельскохозяйственных животных.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безнадзорное животное - животное, которое находится вне места содержания и за которым утрачен контроль со стороны владельца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временного содержания животных - имущественный комплекс, специально предназначенный и оборудованный для временного содержания найденных, безнадзорных, изъятых или иным образом отчужденных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выпаса сельскохозяйственных животных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идентификации сельскохозяйственных животных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сельского хозяйства Республики Казахстан от 30 января 2015 года № 7-1/68 (зарегистрированным в Реестре государственной регистрации нормативных правовых актов Республики Казахстан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сенокошения и пастьбы скота на участках государственного лесного фонда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сельского хозяйства Республики Казахстан от 12 октября 2015 года №18-02/909 зарегистрированным в Реестре государственной регистрации нормативных правовых актов Республики Казахстан № 12259.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приурочивается к периоду устойчивого перехода температуры воздуха выше +10 градусов по Цельсию.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природно-климатических зон применяются системы сезонного и круглогодичного выпаса сельскохозяйственных животных на пастбищах.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круглогодичной системе выпаса сельскохозяйственные животные находятся на пастбищах круглый год, за исключением случая,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помещения, и создается соответствующий запас кормов.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выпасе сельскохозяйственных животных учитывается видовой состав пастбищ, поскольку все пастбища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использования пустынных пастбищ не должен превышать 60 процентов (далее – %); полупустыни и сухой степи – 65 %. Горные пастбища можно использовать с коэффициентом 70%, как и участки с весенней эфемеровой растительностью.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Выпас на пастбищах, кроме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других сельскохозяйственных животных допускается только при соблюдении </w:t>
      </w:r>
      <w:r>
        <w:rPr>
          <w:rFonts w:ascii="Times New Roman"/>
          <w:b w:val="false"/>
          <w:i w:val="false"/>
          <w:color w:val="000000"/>
          <w:sz w:val="28"/>
        </w:rPr>
        <w:t>предельно допустимых норм нагрузки на общую площадь пастбищ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приказом Министра сельского хозяйства Республики Казахстан от 14 апреля 2015 года № 3-3/332, зарегистрированным в Реестре государственной регистрации нормативных правовых актов Республики Казахстан № 11064.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Выпас сельскохозяйственных животных на пастбищах заканчивается с залеганием снежного покрова высотой 15-20 см.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перегона при выпасе сельскохозяйственных животных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перегона комплектуют стада, отары, табуны из здоровых сельскохозяйственных животных, одинаковых по возрасту, полу, упитанности.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всем пути перегона сельскохозяйственных животных не допускается смешивание групп.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Скотопрогоны определяются местным исполнительным органом районов (городов) и областей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4-5% всей обслуживаемой территории.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Радиус водопоя сельскохозяйственных животных на равнинной местности пастбищ составляет: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по республике в среднем - 3,8 км.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выпаса сельскохозяйственных животных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Местные исполнительные органы районов, города областного значения обеспечивают: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перед началом пастбищного периода о проведении мероприятий по рациональному использованию пастбищ и представление ежегодного отчета об итогах его реализации в конце года местному представительному органу района, города областного значения.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Акимы районов городов областного значения, городов районного значения, поселка, села, сельского округа перед началом пастбищного периода: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строительство и ежегодное финансирование содержания мест (стоянок) для временного содержания безнадзорных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животным условия, соответствующие ветеринарным-санитарным нормам, также с учетом соблюдения санитарно - эпидемиологических правил и нормативов.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идентификацию сельскохозяйственных животных;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места огражденные для сбора и обработки сельскохозяйственных животных и финансируются бюджетами соответствующих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маршруты прогона сельскохозяйственных животных внутри населенного пункта до места сбора стада, участков выпаса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участки для выпаса сельскохозяйственных животных на пастбищах вокруг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участки для выпаса сельскохозяйственных животных на отгонных пастбищах по видам и половозрастным группам.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Владельцы сельскохозяйственных животных, либо уполномоченные ими лица организуют: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Контроль за соблюдением настоящих Правил и принятие мер в пределах своей компетенции осуществляют органы внутренних дел, акимы районов городов областного значения, городов районного значения, поселков, сел, сельских округов.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За нарушение настоящих Правил, владелец животного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решения Актюбинского областного маслихата от 29.09.2023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выпаса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выпаса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 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выпаса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