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98fb" w14:textId="76a9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10 марта 2021 года № 73. Зарегистрировано Департаментом юстиции Актюбинской области 11 марта 2021 года № 8105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апреля 2020 года № 149 "Об определении условий, объема и целевого назначения выпуска государственных ценных бумаг местным исполнительным органом Актюбинской области" (зарегистрированное в Реестре государственной регистрации нормативных правовых актов № 6966, опубликованное 3 апреля 2020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28 апреля 2020 года № 180 "Об определении условий, объема и целевого назначения выпуска государственных ценных бумаг местным исполнительным органом Актюбинской области" (зарегистрированное в Реестре государственной регистрации нормативных правовых актов № 7075, опубликованное 29 апреля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Актюбинской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