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755c" w14:textId="70e7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Байганинского районного маслихата от 24 декабря 2020 года № 396 "Об утверждении бюджета Байганинского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15 марта 2021 года № 19. Зарегистрировано Департаментом юстиции Актюбинской области 17 марта 2021 года № 8140.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24 декабря 2020 года № 396 "Об утверждении бюджета Байганинского района на 2021-2023 годы" (зарегистрированное в Реестре государственной регистрации нормативных правовых актов № 7859, опубликованное 31 декабря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"5 846 587,0" заменить цифрами "5 928 644,0":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"1 493 721,0" заменить цифрами "1 575 778,0";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"6 046 987,0" заменить цифрами "6 129 184,8";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цифры "-254 202,0" заменить цифрами "-254 342,8";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цифры "-254 202,0" заменить цифрами "-254 342,8":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цифры "200 400,0" заменить цифрами "200 540,8".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техническое обслуживание объектов газоснабжения".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Байганинского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15 марта 2021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24 декабря 2020 года № 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1 575 778,0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- 254 342,8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254 342,8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