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1f21" w14:textId="6a01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Иргизского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5 января 2021 года № 365. Зарегистрировано Департаментом юстиции Актюбинской области 8 января 2021 года № 7949.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Иргизского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347 305,1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331 119,1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347 741,8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2020 года №359 "Об утверждении Иргизского районного бюджета на 2021 - 2023 годы" на 2021 год предусмотрена субвенция, передаваемая из районного бюджета в бюджет Иргизского сельского округа в сумме 33 027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Иргизского сельского округа на 2021 год поступление текущих целевых трансфертов из республиканского и областного бюджета через районный бюджет: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организаций надомного обслуживания, центров занятости населения–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пунктов- 74 740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Иргизского районного маслихата Актюбинской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Иргизского сельского округа на 2021 год поступление текущих целевых трансфертов из районного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нуждающимся гражданам на дому - 306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–197 349,1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сметной документации на средний ремонт автомобильных дорог – 1 458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- 13 505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новой системы оплаты труда государственных служащих местного исполнительного органа - 10 606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Иргизского районного маслихата Актюбинской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347 305,1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5 января 2021 года № 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5 января 2021 года № 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