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f33f" w14:textId="2c8f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Иргизского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5 января 2021 года № 365. Зарегистрировано Департаментом юстиции Актюбинской области 8 января 2021 года № 7949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347 305,1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331 119,1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347 741,8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№359 "Об утверждении Иргизского районного бюджета на 2021 - 2023 годы" на 2021 год предусмотрена субвенция, передаваемая из районного бюджета в бюджет Иргизского сельского округа в сумме 33 027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Иргизского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обслуживания, центров занятости населения–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пунктов- 74 740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Иргизского сельского округа на 2021 год поступление текущих целевых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- 306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–197 349,1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 – 1 458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- 13 505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 - 10 606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347 305,1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347 741,8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5 января 2021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5 января 2021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