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6d2a" w14:textId="56b6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Жиренкопинского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419. Зарегистрировано Департаментом юстиции Актюбинской области 12 января 2021 года № 7986.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-20 582,3тысяч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- 1013тысяч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-19 569,3тысяч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-20 875,2тысяч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Жиренкопинского сельского округа в сумме 16 435,0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419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419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419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