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f6f5" w14:textId="f44f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Кобдинского района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19. Зарегистрировано Департаментом юстиции Актюбинской области 20 апреля 2021 года № 8260.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9946), Кобдинский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Кобдинского района следующую социальную поддержку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Кобдинского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