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e8e4" w14:textId="a14e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24 декабря 2020 года № 394 "Об утверждении Кобдинского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июля 2021 года № 49. Зарегистрировано в Министерстве юстиции Республики Казахстан 16 июля 2021 года № 23567.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2021-2023 годы" от 24 декабря 2020 года № 394 (зарегистрированное в Реестре государственной регистрации нормативных правовых актов за № 7874)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- 5 812 990,6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- 603 339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- 5 196 756,6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- 5 869 328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59 205,4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- 35 004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- 32 136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56 337,4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техническое обслуживание объектов газоснабжения;".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7 июля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2020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