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34a4" w14:textId="86a3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6 "Об утверждении бюджета Журы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марта 2021 года № 30. Зарегистрировано Департаментом юстиции Актюбинской области 30 марта 2021 года № 81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30 декабря 2020 года № 546 "Об утверждении бюджета Журынского сельского округа на 2021-2023 годы" (зарегистрированное в Реестре государственной регистрации нормативных правовых актов за № 7932, опубликованное 12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3 970,0" заменить цифрами "54 367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,0" заменить цифрами "-397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0,0" заменить цифрами "397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цифры "0,0" заменить цифрами "397,9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25 марта 2021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