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7ff8" w14:textId="16b7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25 декабря 2020 года № 533 "Об утверждении Мугалжарского районного бюджета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 сентября 2021 года № 77. Зарегистрировано в Министерстве юстиции Республики Казахстан 11 сентября 2021 года № 24314.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"Об утверждении Мугалжарского районного бюджета на 2021-2023 годы" 25 декабря 2020 года № 533 (зарегистрированное в Реестре государственной регистрации нормативных правовых актов за № 7872)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Мугалжарский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17 403 178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11 034 476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6 282 516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17 422 725,4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7 249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- 26 796,4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26 796,4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16 528,9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19 548,3 тысяч тенге.";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- 50 386 тысяч тенге;";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строительство новой сети водоснабжения индивидуальных жилых домов в 10 квартале микрорайона Самал города Кандыагаш - 71 355 тысяч тенге;";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5), 6), 7)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капитальный ремонт многоэтажных жилых домов - 513 819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реализацию мероприятий по улучшению социальной и инженерной инфраструктуры в сельских населенных пунктах в рамках проекта "Ауыл - Ел бесігі - 210 867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обеспечение прав и улучшение качества жизни инвалидов в Республике Казахстан - 35 227 тысяч тенге.";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4), 14)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строительство водопроводных сетей и сооружений в селе Басшили - 76 725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строительство подводящего и внутрипоселкового газопровода по улице Ынтымак в селе Басшили Енбекского сельского округа (разъезд № 315) - 25 686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местного исполнительного органа района на 2021 год в сумме - 27 324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 сентября 2021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25 декабря 2020 года № 533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9 495 499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5 277 186,8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5 277 186,8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17 422 725,4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2 110 964,8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9 714 420,1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9 714 420,1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9 714 420,1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-26 796,4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3 сентября 2021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Мугалжарского районного маслихата от 25 декабря 2020 года № 533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акима города районного значения, села, поселка,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города районного значения, села, поселка,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в населенных пунктах"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265 470,3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селах, поселках, сельских округах"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 "Целевые текущие трансферты из нижестоящего бюджета на компенсацию потерь вышестоящего бюджета в связи с изменением законодательства"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925 032,0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