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b0ac" w14:textId="346b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Копинского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568. Зарегистрировано Департаментом юстиции Актюбинской области 14 января 2021 года № 8013.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числе,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1 600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Копинского сельского округа на 2021 год объем субвенции с районного бюджета в сумме 23 037,0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Копинского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пунктов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Копа 3 500,0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Копинского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568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