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01a" w14:textId="36ce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15 декабря 2020 года № 64-339 "Об областном бюджете Алматинской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октября 2021 года № 9-52. Зарегистрировано в Министерстве юстиции Республики Казахстан 5 ноября 2021 года № 25024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2021-2023 годы" от 15 декабря 2020 года № 64-339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773 700 316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113 677 849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8 217 002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53 647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651 751 818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779 196 238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11 529 824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20 807 588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9 277 764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5 157 639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5 157 639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22 183 385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22 183 385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22 335 623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9 251 713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9 099 475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2021 год предусмотрены поступления целевых текущих трансфертов из республиканского бюджета в сумме 156 061 477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82 510 683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6 636 388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23 892 055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883 508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1 208 193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89 437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449 640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408 444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511 336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13 437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12 004 360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2 584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62 041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476 869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4 624 787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27 392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3 894 636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150 000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12 526 530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5 689 157 тысяч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2021 год предусмотрены поступления целевых трансфертов на развитие из республиканского бюджета в сумме 60 586 041 тысяча тенге, в том числе на: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8 828 736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4 726 676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строительству и (или) реконструкции объектов в рамках Дорожной карты занятости на 2020-2021 годы 7 551 507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3 750 891 тысяча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6 354 085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3 163 086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5 039 505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1 533 697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7 458 668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11 211 313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967 877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Одобрить выпуск государственных эмиссионных ценных бумаг по Алматинской области на 2021 год в сумме 13 761 765 тысяч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8 191 853 тысячи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на 2020-2021 годы 5 569 912 тысяч тенге.";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Учесть, что в областном бюджете на 2021 год предусмотрены кредиты районным (городов областного значения) бюджетам, в том числе на: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поддержки гражданам на частичную оплату первоначального взноса по программе "7-20-25";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строительству и (или) реконструкции объектов в рамках Дорожной карты занятости на 2020-2021 годы;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областном бюджете на 2021 год поступления трансфертов из районных бюджетов, бюджетов городов областного значения в связи с изменением законодательства в сумме 103 404 270 тысяч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2021 год на проведение мероприятий по охране окружающей среды и развития объектов в сумме 1 049 853 тысячи тенге.";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2021 год на обеспечение функционирования автомобильных дорог и развитие транспортной инфраструктуры в сумме 27 709 242 тысячи тенге.";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акимата Алматинской области на 2021 год в сумме 744 800 тысяч тенге.".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9-52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64-339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773 700 316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75 632 037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3 369 814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651 751 818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244 195 349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244 195 349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407 556 469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407 556 469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3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779 196 238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4 285 689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271 152 970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235 684 119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197 062 160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7 525 705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57 323 395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4 801 688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9 277 764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9 028 552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4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-22 183 385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22 183 385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22 335 623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8 573 858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