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768e" w14:textId="c297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города Талдыкорган, Отенайского и Еркинского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25 ноября 2021 года № 96. Зарегистрировано в Министерстве юстиции Республики Казахстан 30 ноября 2021 года № 25458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01.01.2022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1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Талдыкорганский городской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основании проекта (схемы) зонирования земель города Талдыкорган, Отенайского и Еркинского сельских округов, утвержденного решением Талдыкорганского городского маслихата от 24 ноября 2020 года №454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5788</w:t>
      </w:r>
      <w:r>
        <w:rPr>
          <w:rFonts w:ascii="Times New Roman"/>
          <w:b w:val="false"/>
          <w:i w:val="false"/>
          <w:color w:val="000000"/>
          <w:sz w:val="28"/>
        </w:rPr>
        <w:t xml:space="preserve">), повысить базовые ставки земельного налога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вводится в действие с 1 января 2022 года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от 25 ноября 2021 года № 96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Повышенные ставки земельного налога по городу Талдыкорган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4"/>
        <w:gridCol w:w="8176"/>
      </w:tblGrid>
      <w:tr>
        <w:trPr>
          <w:trHeight w:val="30" w:hRule="atLeast"/>
        </w:trPr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 зон 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повышения (+) ставок земельного налога</w:t>
            </w:r>
          </w:p>
        </w:tc>
      </w:tr>
      <w:tr>
        <w:trPr>
          <w:trHeight w:val="30" w:hRule="atLeast"/>
        </w:trPr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+30%</w:t>
            </w:r>
          </w:p>
        </w:tc>
      </w:tr>
      <w:tr>
        <w:trPr>
          <w:trHeight w:val="30" w:hRule="atLeast"/>
        </w:trPr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Талдыкорганского городского маслихата от "25" ноября 2021 года № 96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Повышенные ставки земельного налога по Отенайскому сельскому округу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7"/>
        <w:gridCol w:w="8283"/>
      </w:tblGrid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 зон 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повышения (+) ставок земельного налога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+20%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Талдыкорганского городского маслихата от "25" ноября 2021 года № 96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Повышенные ставки земельного налога по Еркинскому сельскому округу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7"/>
        <w:gridCol w:w="8283"/>
      </w:tblGrid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 зон 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повышения (+) ставок земельного налога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+20%</w:t>
            </w:r>
          </w:p>
        </w:tc>
      </w:tr>
      <w:tr>
        <w:trPr>
          <w:trHeight w:val="30" w:hRule="atLeast"/>
        </w:trPr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