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0d77f" w14:textId="ae0d7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Аксуского района от 24 сентября 2019 года № 385 "Об утверждении государственного образовательного заказа на дошкольное воспитание и обучение, размера родительской платы по Аксускому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Аксуского района Алматинской области от 19 августа 2021 года № 406. Зарегистрировано в Министерстве юстиции Республики Казахстан 26 августа 2021 года № 24111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акимат Аксуского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Аксуского района от 24 сентября 2019 года № 385 "Об утверждении государственного образовательного заказа на дошкольное воспитание и обучение, размера родительской платы по Аксускому району"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5258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Есжанова Г.О.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Аксуского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Сабырбаев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