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e382" w14:textId="592e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районного маслихата от 30 ноября 2017 года № 21-105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15 ноября 2021 года № 14-53. Зарегистрировано в Министерстве юстиции Республики Казахстан 25 ноября 2021 года № 25410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Аксуского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30 ноября 2017 года № 21-105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4408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