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b07e5" w14:textId="ceb07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учитывающие месторасположение объекта налогообложения в населенных пунктах Аксуского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Аксуского района Алматинской области от 30 ноября 2021 года № 608. Зарегистрировано в Министерстве юстиции Республики Казахстан 6 декабря 2021 года № 25560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3 настоящего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статьи 529 Кодекса Республики Казахстан "О налогах и других обязательных платежах в бюджет" (Налоговый кодекс), акимат Аксуского района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коэффициенты зонирования, учитывающие месторасположение объекта налогообложения в населенных пунктах Аксуского района согласно приложению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Аксуского района А.Сабырбаева.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2022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Аксуского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 Базарханов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2021 года № 608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населенных пунктах Аксуского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населенном пункте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Аксу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Казсельхозтехника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Кокжайдак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Оним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Шолакозек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Арасан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Арасан-Капал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Б. Сырттанов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Егинсу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Кумтобе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Есебулатова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Кызылкайн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Энергетик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Жансугурова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Кокозек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Капал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Кенгарын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Кенжыра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Тарас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Карашилик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Сагабуйен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Сагакурес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Кошкентал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Колтабан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Кураксу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разъезд Акозек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разъезд Береке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разъезд Жасказах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Алажиде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разъезд Кайраты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разъезд Караой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Ойтоган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Улгили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Суыксай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Баласаз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