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6bd1" w14:textId="81f6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кельдинского района от 12 сентября 2019 года № 226 "Об утверждении государственного образовательного заказа на дошкольное воспитание и обучение, размера родительской платы по Ескель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28 апреля 2021 года № 121. Зарегистрировано Департаментом юстиции Алматинской области 4 мая 2021 года № 59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еспублики Казахстан от 6 апреля 2016 года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Ескельдинского района "Об утверждении государственного образовательного заказа на дошкольное воспитание и обучение, размера родительской платы по Ескельдинскому району" от 12 сентября 2019 года № 2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3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сентября 2019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лакбаева Б.Т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