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5774" w14:textId="3475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28 сентября 2020 года № 59-5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12 ноября 2021 года № 12-4. Зарегистрировано в Министерстве юстиции Республики Казахстан 2 декабря 2021 года № 25504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Карасайский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Карасйского районного маслихата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спорта, являющимся гражданскими служащими и работающим в сельских населенных пунктах Карасайского района" от 28 сентября 2020 года № 59-5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5688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сельских населенных пунктах Карасайского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обеспечения, культуры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