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eddf" w14:textId="8ede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28 декабря 2020 года № 69-281 "О бюджете Талгарского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25 марта 2021 года № 4-16. Зарегистрировано Департаментом юстиции Алматинской области 1 апреля 2021 года № 5919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2021-2023 годы" от 28 декабря 2020 года № 69-281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17 294 106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4 471 514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317 408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1 479 860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11 025 324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16 900 684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83 996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123 763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39 767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 поступления от продажи финансовых активов государства 0 тенге; 5) дефицит (профицит) бюджета 309 426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309 426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873 763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1 251 313 тысяч тенге; используемые остатки бюджетных средств 68 124 тысячи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марта 2021 года № 4-16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69-281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4 471 514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11 025 324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10 236 564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5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16 900 684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4 105 857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2 486 613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5 001 728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-309 426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1 251 292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