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964f" w14:textId="ce59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23 декабря 2020 года № 87-2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20 апреля 2021 года № 5-6. Зарегистрировано Департаментом юстиции Жамбылской области 27 апреля 2021 года № 4958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23 декабря 2020 года № 87-2 "О районном бюджете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4874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"13 468 736" заменить цифрами "13 505 784";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"1 616 035" заменить цифрами "1 658 705";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"11 820 483" заменить цифрами "11 814 861";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"13 468 736" заменить цифрами "13 639 808";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"-31 009" заменить цифрами "-165 033";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"31 009" заменить цифрами "165 033";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"134 024".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5-6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87-2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13639808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объекты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-165033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