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d6da" w14:textId="70cd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24 декабря 2020 года № 85-2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16 апреля 2021 года № 5-2. Зарегистрировано Департаментом юстиции Жамбылской области 21 апреля 2021 года № 4943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24 декабря 2020 года № 85–2 "О районном бюджете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4880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05 января 2021 года в электронном виде в эталонном контрольном банке нормативных правовых актов Республики Казахстан),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"13 636 034" заменить цифрами "13 743 633";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"13 636 034" заменить цифрами "14 496 177";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"- 34 069" заменить цифрами "-786 613";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"34 069" заменить цифрами "786 613";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"61 257" заменить цифрами "697 401";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"116 400".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седьмого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Ү. Битенова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85-2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13 743 633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1 065 038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12 654 636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12 654 636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14 496 177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2 036 042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3 127 203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1 822 018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1 716 536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7 603 721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7 603 721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7 241 146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-786 613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786 613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