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e566" w14:textId="411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2020 года № 68/4 "О бюджете города Темиртау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ноября 2021 года № 12/4. Зарегистрировано в Министерстве юстиции Республики Казахстан 19 ноября 2021 года № 25242.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2021-2023 годы" от 24 декабря 2020 года № 68/4 (зарегистрировано в Реестре государственной регистрации нормативных правовых актов за № 21991)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27 003 527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17 553 715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170 321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246 551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9 032 940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31 183 833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- 21 868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- 4 158 438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4 158 438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91 653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4 066 785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составе расходов городского бюджета предусмотрены средства на оказание жилищной помощи населению – 217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расходов городского бюджета на 2021 год по программе "Социальная помощь отдельным категориям нуждающихся граждан по решениям местных представительных органов" - 509 563 тысяч тенге, в том числе: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празднования Дня Победы в Великой Отечественной войне – 108 160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202 080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23 737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11 938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46 000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117 648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2021 год в сумме 15 000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68/4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- 4158438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 68/4 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специальными средствами передвижения (кресло-коляски)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сурдотехническими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тифлотехническми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санаторно-курортным лечением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протезно-ортопедической помощью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хозяйственно-питьевого водопровода сопки Опан в городе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 68/4 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(бонусы)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