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bdf0" w14:textId="8bab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городского маслихата № 44/353 "О городском бюджете на 2021-2023 годы" от 23 декабря 2020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19 июля 2021 года № 6/43. Зарегистрировано в Министерстве юстиции Республики Казахстан 6 августа 2021 года № 23895.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Балхашский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№ 44/353 "О городском бюджете на 2021-2023 годы" от 23 декабря 2020 года (зарегистрировано в Реестре государственной регистрации нормативных правовых актов под № 6133)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16 347 378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6 377 835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37 648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375 070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9 556 825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17 812 225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- 2 103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2 103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- 3 974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3 974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- 1 458 770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1 458 770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840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200 000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1 657 930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№44/353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9 556 825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9 556 825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9 556 825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-1 458 770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1 657 930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№44/353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текущих трансфертов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заявкам работодателей и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государственных организаций в сфере физической культуры и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№44/353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3 451 152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микрорайона Самал города Балхаш (1 очередь, 1 очередь строительства, сети электроснабжения) (без изменения сметной стоимости)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микрорайонов "Самал" № 8-13 города Балхаш (1 очередь. III очередь строительства. Сети тепловые.)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693 733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индивидуальным жилым домам микрорайонов №8-13 "Самал" города Балхаш (1 очередь. ІІІ очередь строительства)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685 954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многоквартирным жилым домам по адресу: город Балхаш, 10 микрорайон, дома 16 и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по адресу города Балхаш, 10 микрорайон дом №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по адресу города Балхаш, 10 микрорайон дом №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многоквартирным жилым жомам город Балхаш 10 микрорайон дом 15 и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 № 1 и № 2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коммуникаций (электроснабжение) в районе залива Бертыс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коммуникаций (водоснабжение) в районе залива Бертыс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коммуникаций (сети канализации и КНС) в районе залива Бертыс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тепловых сетей микрорайона Конырат улица Финская, улица Октябрьская в городе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№44/353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Саяк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