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bcb7" w14:textId="6cfb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Сатпаевского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23 июля 2021 года № 88. Зарегистрировано в Министерстве юстиции Республики Казахстан 2 августа 2021 года № 23791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Сатпаевского городского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управления бесхозяйными отходами, признанными решением суда поступившими в коммунальную собственность" от 26 декабря 2017 года № 227 (зарегистрировано в Реестре государственной регистрации нормативных правовых актов под № 4550);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изменения в решение Сатпаевского городского маслихата от 26 декабря 2017 года № 227 "Об утверждении Правил управления бесхозяйными отходами, признанными решением суда поступившими в коммунальную собственность" от 18 апреля 2018 года № 264 (зарегистрировано в Реестре государственной регистрации нормативных правовых актов под № 4724).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Сатпаевского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