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5afd" w14:textId="b5a5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 сессии Шахтинского городского маслихата от 24 декабря 2020 года № 1781/45 "О бюджете поселков Шахтинского региона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31 марта 2021 года № 26/3. Зарегистрировано Департаментом юстиции Карагандинской области 9 апреля 2021 года № 6290.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 сессии Шахтинского городского маслихата от 24 декабря 2020 года № 1781/45 "О бюджете поселков Шахтинского региона на 2021 – 2023 годы" (зарегистрировано в Реестре государственной регистрации нормативных правовых актов за № 150859, опубликовано в Эталонном контрольном банке нормативных правовых актов Республики Казахстан в электронном виде от 30 декабря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Шахтинского региона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427 918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48 126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379 726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437 748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9 830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9 830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9 830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1781/45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