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86fd" w14:textId="6548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Шахтинского городского маслихата от 24 декабря 2020 года № 1780/45 "О городском бюджете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4 ноября 2021 года № 87/9. Зарегистрировано в Министерстве юстиции Республики Казахстан 12 ноября 2021 года № 25133.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"О городском бюджете на 2021 – 2023 годы" от 24 декабря 2020 года под № 1780/45 (зарегистрировано в Реестре государственной регистрации нормативных правовых актов под № 21959)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11 273 053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1 913 028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22 713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73 682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9 263 630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11 883 758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113 135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113 135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- 723 840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723 840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723 840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1780/45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11 273 053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1 913 028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9 263 630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9 263 629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2 223 366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723 840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1780/45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3 354 367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2 170 758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1 183 609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культуры, архивов и документации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2 170 758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и тепловых сетей в поселке Шахан города Шахтинск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1 176 007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этажного жилого дома город Шахтинск, улица Карла Маркса, строение 54 (без благоустройства и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г.Шахтинск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1780/45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3 354 367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1 183 609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2 170 758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1 183 609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2 170 758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2 699 563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и тепловых сетей в поселке Шахан город Шахтинск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1 176 007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5-ти этажного жилого дома город Шахтинск, улица Карла Маркса, строение 54 (без благоустройства и наружных инженерных сетей)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г.Шахтинск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1780/45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