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3252" w14:textId="4ea3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15 ноября 2021 года № 62/01. Зарегистрировано в Министерстве юстиции Республики Казахстан 22 ноября 2021 года № 25252. Утратило силу постановлением акимата города Шахтинска Карагандинской области от 11 октября 2024 года № 42/01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города Шахтинска Карагандинской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42/01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1 статьи 31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Шахтинска.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Халтонов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 деятельности,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Шахтинск, улица Парковая, в районе дома №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Шахтинск, улица Парковая, в районе дома №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Шахтинск, улица 40-летия Победы, в районе дома № 43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"Арай"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Шахтинск, улица 40-летия Победы, в районе дома № 43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"Арай"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Шахтинск, улица 40-летия Победы, в районе дома №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Шахтинск, улица 40-летия Победы, в районе дома №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Шахтинск, улица имени Карла Маркса, в районе дома № 44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"Сапфир"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Шахтинск, улица Виктора Хара, в районе дома № 7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"Универсам"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Шахтинск, пересечение проспекта Абая Кунанбаева и улицы имени Карла Маркса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Шахтинск, улица имени Карла Маркса, в районе дома № 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"Чунга-Чанга"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Шахтинск, улица имени Карла Маркса, в районе дома № 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"Чунга-Чанга"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Шахтинск, улица Молодежная, в районе здания 51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Шахтинск, улица Молодежная, в районе здания 51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Новодолинский, улица Дзержинского, в районе здания № 9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"Продукты"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Долинка, улица Садовая, в районе здания № 58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