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a70f" w14:textId="7cba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Каркаралинского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24 февраля 2021 года № 93. Зарегистрировано Департаментом юстиции Карагандинской области 1 марта 2021 года № 6222. Утратило силу постановлением акимата Каркаралинского района Карагандинской области от 22 ноября 2022 года № 346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Каркаралинского района Карагандинской области от 22.11.2022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за № 11148),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Каркаралинского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Дюсетаев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Каркаралинского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гостиницы "Каркаралы", улица Т.Аубакирова 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перед зданием районного акимата, улица Т.Аубакирова 23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центрального парка и аллея по улице Ермекова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Казпочты, улица Мади 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акимата 20 квартал, дом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магазина "Салтанат" 18 квартал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сельского дома культуры, улица Бейбітшілік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дома культуры, улица Жамалиден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дом обряда, улица Абая 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магазина "Алтын дән", улица Орталык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Осибай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Автостоянка перед зданием клуба, улица Ж.Елебекова 6/2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перед зданием библиотеки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перед зданием магазина, улица Машани 33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домом № 9 села Акшокы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домом № 1 села Жекежал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магазина "Айнур", улица Казыбек Би 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Буркитты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автостанции, улица Тын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Аппаз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расположения крестьянского хозяйства "Аппаз", улица А. Азиева 9/1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сельской врачебной амбулатории, улица Достык 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