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a48d0" w14:textId="f2a4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культуры и спорта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19 февраля 2021 года № 18. Зарегистрировано Департаментом юстиции Карагандинской области 25 февраля 2021 года № 6208.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Нуринского районного маслихата Карагандинской области от 27.04.2023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Нуринского района, повышенные на двадцать пять процентов должностные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Нуринского районного маслихата Карагандинской области от 27.04.2023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Нуринского района по бюджету и финансам, развитию малого и среднего бизнеса.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