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e2fb" w14:textId="da0e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23 декабря 2021 года № 99. Зарегистрировано в Министерстве юстиции Республики Казахстан 24 декабря 2021 года № 25985.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7 779 081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1 458 507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–79 863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42 405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6 198 306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8 223 452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89 657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136 799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47 142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- 534 028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534 028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136 799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57 454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454 683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расходов бюджета района перечень бюджетных программ развития на 2022 год, направляемых на реализацию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бюджета района целевые текущие трансферты и бюджетные кредиты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бюджетные субвенции, передаваемые из районного бюджета в бюджеты сел, поселков и сельских округов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сумме 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99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6 198 306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бюджетов городов районного значения, сел, поселков, сельских округов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6 164 378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эффективности деятельности депутатов маслихатов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году, разрешенных доиспользовать по решению Правительства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№99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1 262 752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№99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№99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2022 год, направляемых на реализацию инвестиционных проектов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№99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2022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Нуринского районного маслихата Карагандинской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портативныйтифлокомпьютер с синтезом речи, с встроенным вводом/выводом информации шрифтом Брайля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Spinabifida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частичное субсидирование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предоставление государственных грантов на реализацию новых бизнес-идей, из них: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-серебряный возраст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-первое рабочее место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профессиональное обучение по заявкам работодателей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-средний ремонт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жилищно-коммунальное хозяйство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№99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сел, поселков и сельских округов на 2022-2024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1 952 211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Мұзбел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Егінді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Кобетей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Акмешит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Байтуган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К. Мынбаева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