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4e19" w14:textId="3854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26 сессии Осакаровского районного маслихата от 25 декабря 2013 года № 262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24 февраля 2021 года № 25. Зарегистрировано Департаментом юстиции Карагандинской области 5 марта 2021 года № 6234. Утратило силу решением Осакаровского районного маслихата Карагандинской области от 31 октября 2023 года № 12/110</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31.10.2023 </w:t>
      </w:r>
      <w:r>
        <w:rPr>
          <w:rFonts w:ascii="Times New Roman"/>
          <w:b w:val="false"/>
          <w:i w:val="false"/>
          <w:color w:val="ff0000"/>
          <w:sz w:val="28"/>
        </w:rPr>
        <w:t>№ 12/110</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Осакаровского районного маслихата от 25 декабря 2013 года № 262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2523, опубликованно в газете "Сельский труженик" 1 февраля 2014 года № 5 (7385), в информационно-правовой системе "Әділет" 6 февраля 2014 года)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"9. Перечень получателей социальной помощи:</w:t>
      </w:r>
    </w:p>
    <w:bookmarkEnd w:id="4"/>
    <w:bookmarkStart w:name="z11" w:id="5"/>
    <w:p>
      <w:pPr>
        <w:spacing w:after="0"/>
        <w:ind w:left="0"/>
        <w:jc w:val="both"/>
      </w:pPr>
      <w:r>
        <w:rPr>
          <w:rFonts w:ascii="Times New Roman"/>
          <w:b w:val="false"/>
          <w:i w:val="false"/>
          <w:color w:val="000000"/>
          <w:sz w:val="28"/>
        </w:rPr>
        <w:t>
      1) к ветеранам Великой Отечественной войны относятся:</w:t>
      </w:r>
    </w:p>
    <w:bookmarkEnd w:id="5"/>
    <w:bookmarkStart w:name="z12" w:id="6"/>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bookmarkEnd w:id="6"/>
    <w:bookmarkStart w:name="z13" w:id="7"/>
    <w:p>
      <w:pPr>
        <w:spacing w:after="0"/>
        <w:ind w:left="0"/>
        <w:jc w:val="both"/>
      </w:pPr>
      <w:r>
        <w:rPr>
          <w:rFonts w:ascii="Times New Roman"/>
          <w:b w:val="false"/>
          <w:i w:val="false"/>
          <w:color w:val="000000"/>
          <w:sz w:val="28"/>
        </w:rPr>
        <w:t>
      инвалиды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7"/>
    <w:bookmarkStart w:name="z14" w:id="8"/>
    <w:p>
      <w:pPr>
        <w:spacing w:after="0"/>
        <w:ind w:left="0"/>
        <w:jc w:val="both"/>
      </w:pPr>
      <w:r>
        <w:rPr>
          <w:rFonts w:ascii="Times New Roman"/>
          <w:b w:val="false"/>
          <w:i w:val="false"/>
          <w:color w:val="000000"/>
          <w:sz w:val="28"/>
        </w:rPr>
        <w:t>
      2) ветеранами боевых действий на территории других государств признаются:</w:t>
      </w:r>
    </w:p>
    <w:bookmarkEnd w:id="8"/>
    <w:bookmarkStart w:name="z15" w:id="9"/>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9"/>
    <w:bookmarkStart w:name="z16" w:id="10"/>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w:t>
      </w:r>
    </w:p>
    <w:bookmarkEnd w:id="10"/>
    <w:bookmarkStart w:name="z17" w:id="11"/>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w:t>
      </w:r>
    </w:p>
    <w:bookmarkEnd w:id="11"/>
    <w:bookmarkStart w:name="z18" w:id="12"/>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w:t>
      </w:r>
    </w:p>
    <w:bookmarkEnd w:id="12"/>
    <w:bookmarkStart w:name="z19" w:id="13"/>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13"/>
    <w:bookmarkStart w:name="z20" w:id="14"/>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bookmarkEnd w:id="14"/>
    <w:bookmarkStart w:name="z21" w:id="15"/>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w:t>
      </w:r>
    </w:p>
    <w:bookmarkEnd w:id="15"/>
    <w:bookmarkStart w:name="z22" w:id="16"/>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bookmarkEnd w:id="16"/>
    <w:bookmarkStart w:name="z23" w:id="17"/>
    <w:p>
      <w:pPr>
        <w:spacing w:after="0"/>
        <w:ind w:left="0"/>
        <w:jc w:val="both"/>
      </w:pPr>
      <w:r>
        <w:rPr>
          <w:rFonts w:ascii="Times New Roman"/>
          <w:b w:val="false"/>
          <w:i w:val="false"/>
          <w:color w:val="000000"/>
          <w:sz w:val="28"/>
        </w:rPr>
        <w:t>
      3) ветеранами, приравненными по льготам к ветеранам Великой Отечественной войны, признаются:</w:t>
      </w:r>
    </w:p>
    <w:bookmarkEnd w:id="17"/>
    <w:bookmarkStart w:name="z24" w:id="18"/>
    <w:p>
      <w:pPr>
        <w:spacing w:after="0"/>
        <w:ind w:left="0"/>
        <w:jc w:val="both"/>
      </w:pPr>
      <w:r>
        <w:rPr>
          <w:rFonts w:ascii="Times New Roman"/>
          <w:b w:val="false"/>
          <w:i w:val="false"/>
          <w:color w:val="000000"/>
          <w:sz w:val="28"/>
        </w:rPr>
        <w:t>
      лица, приравненные по льготам к участникам Великой Отечественной войны, а именно:</w:t>
      </w:r>
    </w:p>
    <w:bookmarkEnd w:id="18"/>
    <w:bookmarkStart w:name="z25" w:id="19"/>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19"/>
    <w:bookmarkStart w:name="z26" w:id="20"/>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20"/>
    <w:bookmarkStart w:name="z27" w:id="21"/>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21"/>
    <w:bookmarkStart w:name="z28" w:id="22"/>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22"/>
    <w:bookmarkStart w:name="z29" w:id="23"/>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bookmarkEnd w:id="23"/>
    <w:bookmarkStart w:name="z30" w:id="24"/>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24"/>
    <w:bookmarkStart w:name="z31" w:id="25"/>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25"/>
    <w:bookmarkStart w:name="z32" w:id="26"/>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26"/>
    <w:bookmarkStart w:name="z33" w:id="27"/>
    <w:p>
      <w:pPr>
        <w:spacing w:after="0"/>
        <w:ind w:left="0"/>
        <w:jc w:val="both"/>
      </w:pPr>
      <w:r>
        <w:rPr>
          <w:rFonts w:ascii="Times New Roman"/>
          <w:b w:val="false"/>
          <w:i w:val="false"/>
          <w:color w:val="000000"/>
          <w:sz w:val="28"/>
        </w:rPr>
        <w:t>
      лица, приравненные по льготам к инвалидам Великой Отечественной войны, а именно:</w:t>
      </w:r>
    </w:p>
    <w:bookmarkEnd w:id="27"/>
    <w:bookmarkStart w:name="z34" w:id="28"/>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28"/>
    <w:bookmarkStart w:name="z35" w:id="29"/>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29"/>
    <w:bookmarkStart w:name="z36" w:id="30"/>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bookmarkEnd w:id="30"/>
    <w:bookmarkStart w:name="z37" w:id="31"/>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bookmarkEnd w:id="31"/>
    <w:bookmarkStart w:name="z38" w:id="32"/>
    <w:p>
      <w:pPr>
        <w:spacing w:after="0"/>
        <w:ind w:left="0"/>
        <w:jc w:val="both"/>
      </w:pPr>
      <w:r>
        <w:rPr>
          <w:rFonts w:ascii="Times New Roman"/>
          <w:b w:val="false"/>
          <w:i w:val="false"/>
          <w:color w:val="000000"/>
          <w:sz w:val="28"/>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32"/>
    <w:bookmarkStart w:name="z39" w:id="33"/>
    <w:p>
      <w:pPr>
        <w:spacing w:after="0"/>
        <w:ind w:left="0"/>
        <w:jc w:val="both"/>
      </w:pPr>
      <w:r>
        <w:rPr>
          <w:rFonts w:ascii="Times New Roman"/>
          <w:b w:val="false"/>
          <w:i w:val="false"/>
          <w:color w:val="000000"/>
          <w:sz w:val="28"/>
        </w:rPr>
        <w:t>
      4) к ветеранам труда относятся:</w:t>
      </w:r>
    </w:p>
    <w:bookmarkEnd w:id="33"/>
    <w:bookmarkStart w:name="z40" w:id="34"/>
    <w:p>
      <w:pPr>
        <w:spacing w:after="0"/>
        <w:ind w:left="0"/>
        <w:jc w:val="both"/>
      </w:pPr>
      <w:r>
        <w:rPr>
          <w:rFonts w:ascii="Times New Roman"/>
          <w:b w:val="false"/>
          <w:i w:val="false"/>
          <w:color w:val="000000"/>
          <w:sz w:val="28"/>
        </w:rPr>
        <w:t>
      Герои Социалистического Труда, кавалеры орденов Славы трех степеней, Трудовой Славы трех степеней;</w:t>
      </w:r>
    </w:p>
    <w:bookmarkEnd w:id="34"/>
    <w:bookmarkStart w:name="z41" w:id="35"/>
    <w:p>
      <w:pPr>
        <w:spacing w:after="0"/>
        <w:ind w:left="0"/>
        <w:jc w:val="both"/>
      </w:pPr>
      <w:r>
        <w:rPr>
          <w:rFonts w:ascii="Times New Roman"/>
          <w:b w:val="false"/>
          <w:i w:val="false"/>
          <w:color w:val="000000"/>
          <w:sz w:val="28"/>
        </w:rPr>
        <w:t>
      лица, удостоенные звания "Қазақстанның Еңбек Ері";</w:t>
      </w:r>
    </w:p>
    <w:bookmarkEnd w:id="35"/>
    <w:bookmarkStart w:name="z42" w:id="36"/>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36"/>
    <w:bookmarkStart w:name="z43" w:id="37"/>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37"/>
    <w:bookmarkStart w:name="z44" w:id="38"/>
    <w:p>
      <w:pPr>
        <w:spacing w:after="0"/>
        <w:ind w:left="0"/>
        <w:jc w:val="both"/>
      </w:pPr>
      <w:r>
        <w:rPr>
          <w:rFonts w:ascii="Times New Roman"/>
          <w:b w:val="false"/>
          <w:i w:val="false"/>
          <w:color w:val="000000"/>
          <w:sz w:val="28"/>
        </w:rPr>
        <w:t xml:space="preserve">
      5) к другим лицам, на которых распространяется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относятся:</w:t>
      </w:r>
    </w:p>
    <w:bookmarkEnd w:id="38"/>
    <w:bookmarkStart w:name="z45" w:id="39"/>
    <w:p>
      <w:pPr>
        <w:spacing w:after="0"/>
        <w:ind w:left="0"/>
        <w:jc w:val="both"/>
      </w:pPr>
      <w:r>
        <w:rPr>
          <w:rFonts w:ascii="Times New Roman"/>
          <w:b w:val="false"/>
          <w:i w:val="false"/>
          <w:color w:val="000000"/>
          <w:sz w:val="28"/>
        </w:rPr>
        <w:t>
      семьи погибших военнослужащих, а именно:</w:t>
      </w:r>
    </w:p>
    <w:bookmarkEnd w:id="39"/>
    <w:bookmarkStart w:name="z46" w:id="40"/>
    <w:p>
      <w:pPr>
        <w:spacing w:after="0"/>
        <w:ind w:left="0"/>
        <w:jc w:val="both"/>
      </w:pPr>
      <w:r>
        <w:rPr>
          <w:rFonts w:ascii="Times New Roman"/>
          <w:b w:val="false"/>
          <w:i w:val="false"/>
          <w:color w:val="000000"/>
          <w:sz w:val="28"/>
        </w:rPr>
        <w:t xml:space="preserve">
      семьи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40"/>
    <w:bookmarkStart w:name="z47" w:id="41"/>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41"/>
    <w:bookmarkStart w:name="z48" w:id="42"/>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42"/>
    <w:bookmarkStart w:name="z49" w:id="43"/>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43"/>
    <w:bookmarkStart w:name="z50" w:id="44"/>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bookmarkEnd w:id="44"/>
    <w:bookmarkStart w:name="z51" w:id="45"/>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45"/>
    <w:bookmarkStart w:name="z52" w:id="46"/>
    <w:p>
      <w:pPr>
        <w:spacing w:after="0"/>
        <w:ind w:left="0"/>
        <w:jc w:val="both"/>
      </w:pP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46"/>
    <w:bookmarkStart w:name="z53" w:id="47"/>
    <w:p>
      <w:pPr>
        <w:spacing w:after="0"/>
        <w:ind w:left="0"/>
        <w:jc w:val="both"/>
      </w:pPr>
      <w:r>
        <w:rPr>
          <w:rFonts w:ascii="Times New Roman"/>
          <w:b w:val="false"/>
          <w:i w:val="false"/>
          <w:color w:val="000000"/>
          <w:sz w:val="28"/>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bookmarkEnd w:id="47"/>
    <w:bookmarkStart w:name="z54" w:id="48"/>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48"/>
    <w:bookmarkStart w:name="z55" w:id="49"/>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bookmarkEnd w:id="49"/>
    <w:bookmarkStart w:name="z56" w:id="50"/>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End w:id="50"/>
    <w:bookmarkStart w:name="z57" w:id="51"/>
    <w:p>
      <w:pPr>
        <w:spacing w:after="0"/>
        <w:ind w:left="0"/>
        <w:jc w:val="both"/>
      </w:pP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p>
    <w:bookmarkEnd w:id="51"/>
    <w:bookmarkStart w:name="z58" w:id="52"/>
    <w:p>
      <w:pPr>
        <w:spacing w:after="0"/>
        <w:ind w:left="0"/>
        <w:jc w:val="both"/>
      </w:pPr>
      <w:r>
        <w:rPr>
          <w:rFonts w:ascii="Times New Roman"/>
          <w:b w:val="false"/>
          <w:i w:val="false"/>
          <w:color w:val="000000"/>
          <w:sz w:val="28"/>
        </w:rPr>
        <w:t>
      родители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w:t>
      </w:r>
    </w:p>
    <w:bookmarkEnd w:id="52"/>
    <w:bookmarkStart w:name="z59" w:id="53"/>
    <w:p>
      <w:pPr>
        <w:spacing w:after="0"/>
        <w:ind w:left="0"/>
        <w:jc w:val="both"/>
      </w:pPr>
      <w:r>
        <w:rPr>
          <w:rFonts w:ascii="Times New Roman"/>
          <w:b w:val="false"/>
          <w:i w:val="false"/>
          <w:color w:val="000000"/>
          <w:sz w:val="28"/>
        </w:rPr>
        <w:t>
      6) дети – сироты и дети – инвалиды до 18 лет, дети, оставшиеся без попечения родителей, дети с болезнью, вызванной вирусом имуннодефицита человека;</w:t>
      </w:r>
    </w:p>
    <w:bookmarkEnd w:id="53"/>
    <w:bookmarkStart w:name="z60" w:id="54"/>
    <w:p>
      <w:pPr>
        <w:spacing w:after="0"/>
        <w:ind w:left="0"/>
        <w:jc w:val="both"/>
      </w:pPr>
      <w:r>
        <w:rPr>
          <w:rFonts w:ascii="Times New Roman"/>
          <w:b w:val="false"/>
          <w:i w:val="false"/>
          <w:color w:val="000000"/>
          <w:sz w:val="28"/>
        </w:rPr>
        <w:t>
      7) пенсионеры достигшие семидесяти лет и старше;</w:t>
      </w:r>
    </w:p>
    <w:bookmarkEnd w:id="54"/>
    <w:bookmarkStart w:name="z61" w:id="55"/>
    <w:p>
      <w:pPr>
        <w:spacing w:after="0"/>
        <w:ind w:left="0"/>
        <w:jc w:val="both"/>
      </w:pPr>
      <w:r>
        <w:rPr>
          <w:rFonts w:ascii="Times New Roman"/>
          <w:b w:val="false"/>
          <w:i w:val="false"/>
          <w:color w:val="000000"/>
          <w:sz w:val="28"/>
        </w:rPr>
        <w:t>
      8) инвалиды 1, 2, 3 группы старше 18 лет;</w:t>
      </w:r>
    </w:p>
    <w:bookmarkEnd w:id="55"/>
    <w:bookmarkStart w:name="z62" w:id="56"/>
    <w:p>
      <w:pPr>
        <w:spacing w:after="0"/>
        <w:ind w:left="0"/>
        <w:jc w:val="both"/>
      </w:pPr>
      <w:r>
        <w:rPr>
          <w:rFonts w:ascii="Times New Roman"/>
          <w:b w:val="false"/>
          <w:i w:val="false"/>
          <w:color w:val="000000"/>
          <w:sz w:val="28"/>
        </w:rPr>
        <w:t>
      9) многодетные семьи, имеющие детей, воспитывающихся и обучающихся в дошкольных организациях образования Осакаровского района;</w:t>
      </w:r>
    </w:p>
    <w:bookmarkEnd w:id="56"/>
    <w:bookmarkStart w:name="z63" w:id="57"/>
    <w:p>
      <w:pPr>
        <w:spacing w:after="0"/>
        <w:ind w:left="0"/>
        <w:jc w:val="both"/>
      </w:pPr>
      <w:r>
        <w:rPr>
          <w:rFonts w:ascii="Times New Roman"/>
          <w:b w:val="false"/>
          <w:i w:val="false"/>
          <w:color w:val="000000"/>
          <w:sz w:val="28"/>
        </w:rPr>
        <w:t>
      10) одинокие и одиноко проживающие нетрудоспособные пенсионеры, пенсионеры получающие минимальный размер пенсии, малообеспеченные семьи.";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 </w:t>
      </w:r>
    </w:p>
    <w:bookmarkStart w:name="z65" w:id="58"/>
    <w:p>
      <w:pPr>
        <w:spacing w:after="0"/>
        <w:ind w:left="0"/>
        <w:jc w:val="both"/>
      </w:pPr>
      <w:r>
        <w:rPr>
          <w:rFonts w:ascii="Times New Roman"/>
          <w:b w:val="false"/>
          <w:i w:val="false"/>
          <w:color w:val="000000"/>
          <w:sz w:val="28"/>
        </w:rPr>
        <w:t>
      "16.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58"/>
    <w:bookmarkStart w:name="z66" w:id="59"/>
    <w:p>
      <w:pPr>
        <w:spacing w:after="0"/>
        <w:ind w:left="0"/>
        <w:jc w:val="both"/>
      </w:pPr>
      <w:r>
        <w:rPr>
          <w:rFonts w:ascii="Times New Roman"/>
          <w:b w:val="false"/>
          <w:i w:val="false"/>
          <w:color w:val="000000"/>
          <w:sz w:val="28"/>
        </w:rPr>
        <w:t>
      1) документ, удостоверяющий личность;</w:t>
      </w:r>
    </w:p>
    <w:bookmarkEnd w:id="59"/>
    <w:bookmarkStart w:name="z67" w:id="60"/>
    <w:p>
      <w:pPr>
        <w:spacing w:after="0"/>
        <w:ind w:left="0"/>
        <w:jc w:val="both"/>
      </w:pPr>
      <w:r>
        <w:rPr>
          <w:rFonts w:ascii="Times New Roman"/>
          <w:b w:val="false"/>
          <w:i w:val="false"/>
          <w:color w:val="000000"/>
          <w:sz w:val="28"/>
        </w:rPr>
        <w:t>
      2) сведения о доходах лица (членов семьи);</w:t>
      </w:r>
    </w:p>
    <w:bookmarkEnd w:id="60"/>
    <w:bookmarkStart w:name="z68" w:id="61"/>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61"/>
    <w:bookmarkStart w:name="z69" w:id="62"/>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71" w:id="63"/>
    <w:p>
      <w:pPr>
        <w:spacing w:after="0"/>
        <w:ind w:left="0"/>
        <w:jc w:val="both"/>
      </w:pPr>
      <w:r>
        <w:rPr>
          <w:rFonts w:ascii="Times New Roman"/>
          <w:b w:val="false"/>
          <w:i w:val="false"/>
          <w:color w:val="000000"/>
          <w:sz w:val="28"/>
        </w:rPr>
        <w:t>
      "17. Документы представляются в подлинниках для сверки, после чего подлинники документов возвращаются заявителю.";</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3" w:id="64"/>
    <w:p>
      <w:pPr>
        <w:spacing w:after="0"/>
        <w:ind w:left="0"/>
        <w:jc w:val="both"/>
      </w:pPr>
      <w:r>
        <w:rPr>
          <w:rFonts w:ascii="Times New Roman"/>
          <w:b w:val="false"/>
          <w:i w:val="false"/>
          <w:color w:val="000000"/>
          <w:sz w:val="28"/>
        </w:rPr>
        <w:t>
      2. Контроль за исполнением настоящего решения возложить на председателя постоянной комиссии Осакаровского районного маслихата по законности и правам граждан.</w:t>
      </w:r>
    </w:p>
    <w:bookmarkEnd w:id="64"/>
    <w:bookmarkStart w:name="z74" w:id="65"/>
    <w:p>
      <w:pPr>
        <w:spacing w:after="0"/>
        <w:ind w:left="0"/>
        <w:jc w:val="both"/>
      </w:pPr>
      <w:r>
        <w:rPr>
          <w:rFonts w:ascii="Times New Roman"/>
          <w:b w:val="false"/>
          <w:i w:val="false"/>
          <w:color w:val="000000"/>
          <w:sz w:val="28"/>
        </w:rPr>
        <w:t>
      3. Государственному учреждению "Аппарат Осакаровского районного маслихата" (руководитель аппарата К. Тулеуов) обеспечить государственную регистрацию настоящего решения в Департаменте юстиции Карагандинской области, его официальное опубликование в средствах массовой информации и интернет-ресурсе Маслихата Осакаровского района.</w:t>
      </w:r>
    </w:p>
    <w:bookmarkEnd w:id="65"/>
    <w:bookmarkStart w:name="z75" w:id="6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Эммерих</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Осакаровского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Осакаровского районного маслихата</w:t>
            </w:r>
            <w:r>
              <w:br/>
            </w:r>
            <w:r>
              <w:rPr>
                <w:rFonts w:ascii="Times New Roman"/>
                <w:b w:val="false"/>
                <w:i w:val="false"/>
                <w:color w:val="000000"/>
                <w:sz w:val="20"/>
              </w:rPr>
              <w:t>от 24 февраля 2021 года</w:t>
            </w:r>
            <w:r>
              <w:br/>
            </w:r>
            <w:r>
              <w:rPr>
                <w:rFonts w:ascii="Times New Roman"/>
                <w:b w:val="false"/>
                <w:i w:val="false"/>
                <w:color w:val="000000"/>
                <w:sz w:val="20"/>
              </w:rPr>
              <w:t>№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 и</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bookmarkStart w:name="z80" w:id="67"/>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67"/>
    <w:bookmarkStart w:name="z81" w:id="68"/>
    <w:p>
      <w:pPr>
        <w:spacing w:after="0"/>
        <w:ind w:left="0"/>
        <w:jc w:val="both"/>
      </w:pPr>
      <w:r>
        <w:rPr>
          <w:rFonts w:ascii="Times New Roman"/>
          <w:b w:val="false"/>
          <w:i w:val="false"/>
          <w:color w:val="000000"/>
          <w:sz w:val="28"/>
        </w:rPr>
        <w:t>
      от "__" ____ 20 года</w:t>
      </w:r>
    </w:p>
    <w:bookmarkEnd w:id="68"/>
    <w:bookmarkStart w:name="z82" w:id="69"/>
    <w:p>
      <w:pPr>
        <w:spacing w:after="0"/>
        <w:ind w:left="0"/>
        <w:jc w:val="both"/>
      </w:pPr>
      <w:r>
        <w:rPr>
          <w:rFonts w:ascii="Times New Roman"/>
          <w:b w:val="false"/>
          <w:i w:val="false"/>
          <w:color w:val="000000"/>
          <w:sz w:val="28"/>
        </w:rPr>
        <w:t>
      __________________________________________________________________________</w:t>
      </w:r>
    </w:p>
    <w:bookmarkEnd w:id="69"/>
    <w:bookmarkStart w:name="z83" w:id="70"/>
    <w:p>
      <w:pPr>
        <w:spacing w:after="0"/>
        <w:ind w:left="0"/>
        <w:jc w:val="both"/>
      </w:pPr>
      <w:r>
        <w:rPr>
          <w:rFonts w:ascii="Times New Roman"/>
          <w:b w:val="false"/>
          <w:i w:val="false"/>
          <w:color w:val="000000"/>
          <w:sz w:val="28"/>
        </w:rPr>
        <w:t>
      (населенный пункт)</w:t>
      </w:r>
    </w:p>
    <w:bookmarkEnd w:id="70"/>
    <w:bookmarkStart w:name="z84" w:id="71"/>
    <w:p>
      <w:pPr>
        <w:spacing w:after="0"/>
        <w:ind w:left="0"/>
        <w:jc w:val="both"/>
      </w:pPr>
      <w:r>
        <w:rPr>
          <w:rFonts w:ascii="Times New Roman"/>
          <w:b w:val="false"/>
          <w:i w:val="false"/>
          <w:color w:val="000000"/>
          <w:sz w:val="28"/>
        </w:rPr>
        <w:t>
      1. Фамилия, имя, отчество (при его наличии) заявителя</w:t>
      </w:r>
    </w:p>
    <w:bookmarkEnd w:id="71"/>
    <w:bookmarkStart w:name="z85" w:id="72"/>
    <w:p>
      <w:pPr>
        <w:spacing w:after="0"/>
        <w:ind w:left="0"/>
        <w:jc w:val="both"/>
      </w:pPr>
      <w:r>
        <w:rPr>
          <w:rFonts w:ascii="Times New Roman"/>
          <w:b w:val="false"/>
          <w:i w:val="false"/>
          <w:color w:val="000000"/>
          <w:sz w:val="28"/>
        </w:rPr>
        <w:t>
      __________________________________________________________________________</w:t>
      </w:r>
    </w:p>
    <w:bookmarkEnd w:id="72"/>
    <w:bookmarkStart w:name="z86" w:id="73"/>
    <w:p>
      <w:pPr>
        <w:spacing w:after="0"/>
        <w:ind w:left="0"/>
        <w:jc w:val="both"/>
      </w:pPr>
      <w:r>
        <w:rPr>
          <w:rFonts w:ascii="Times New Roman"/>
          <w:b w:val="false"/>
          <w:i w:val="false"/>
          <w:color w:val="000000"/>
          <w:sz w:val="28"/>
        </w:rPr>
        <w:t>
      __________________________________________________________________________</w:t>
      </w:r>
    </w:p>
    <w:bookmarkEnd w:id="73"/>
    <w:bookmarkStart w:name="z87" w:id="74"/>
    <w:p>
      <w:pPr>
        <w:spacing w:after="0"/>
        <w:ind w:left="0"/>
        <w:jc w:val="both"/>
      </w:pPr>
      <w:r>
        <w:rPr>
          <w:rFonts w:ascii="Times New Roman"/>
          <w:b w:val="false"/>
          <w:i w:val="false"/>
          <w:color w:val="000000"/>
          <w:sz w:val="28"/>
        </w:rPr>
        <w:t>
      2. Адрес места жительства</w:t>
      </w:r>
    </w:p>
    <w:bookmarkEnd w:id="74"/>
    <w:bookmarkStart w:name="z88" w:id="75"/>
    <w:p>
      <w:pPr>
        <w:spacing w:after="0"/>
        <w:ind w:left="0"/>
        <w:jc w:val="both"/>
      </w:pPr>
      <w:r>
        <w:rPr>
          <w:rFonts w:ascii="Times New Roman"/>
          <w:b w:val="false"/>
          <w:i w:val="false"/>
          <w:color w:val="000000"/>
          <w:sz w:val="28"/>
        </w:rPr>
        <w:t>
      __________________________________________________________________________</w:t>
      </w:r>
    </w:p>
    <w:bookmarkEnd w:id="75"/>
    <w:bookmarkStart w:name="z89" w:id="76"/>
    <w:p>
      <w:pPr>
        <w:spacing w:after="0"/>
        <w:ind w:left="0"/>
        <w:jc w:val="both"/>
      </w:pPr>
      <w:r>
        <w:rPr>
          <w:rFonts w:ascii="Times New Roman"/>
          <w:b w:val="false"/>
          <w:i w:val="false"/>
          <w:color w:val="000000"/>
          <w:sz w:val="28"/>
        </w:rPr>
        <w:t>
      __________________________________________________________________________</w:t>
      </w:r>
    </w:p>
    <w:bookmarkEnd w:id="76"/>
    <w:bookmarkStart w:name="z90" w:id="77"/>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w:t>
      </w:r>
    </w:p>
    <w:bookmarkEnd w:id="77"/>
    <w:bookmarkStart w:name="z91" w:id="78"/>
    <w:p>
      <w:pPr>
        <w:spacing w:after="0"/>
        <w:ind w:left="0"/>
        <w:jc w:val="both"/>
      </w:pPr>
      <w:r>
        <w:rPr>
          <w:rFonts w:ascii="Times New Roman"/>
          <w:b w:val="false"/>
          <w:i w:val="false"/>
          <w:color w:val="000000"/>
          <w:sz w:val="28"/>
        </w:rPr>
        <w:t>
      __________________________________________________________________________</w:t>
      </w:r>
    </w:p>
    <w:bookmarkEnd w:id="78"/>
    <w:bookmarkStart w:name="z92" w:id="79"/>
    <w:p>
      <w:pPr>
        <w:spacing w:after="0"/>
        <w:ind w:left="0"/>
        <w:jc w:val="both"/>
      </w:pPr>
      <w:r>
        <w:rPr>
          <w:rFonts w:ascii="Times New Roman"/>
          <w:b w:val="false"/>
          <w:i w:val="false"/>
          <w:color w:val="000000"/>
          <w:sz w:val="28"/>
        </w:rPr>
        <w:t>
      __________________________________________________________________________</w:t>
      </w:r>
    </w:p>
    <w:bookmarkEnd w:id="79"/>
    <w:bookmarkStart w:name="z93" w:id="80"/>
    <w:p>
      <w:pPr>
        <w:spacing w:after="0"/>
        <w:ind w:left="0"/>
        <w:jc w:val="both"/>
      </w:pPr>
      <w:r>
        <w:rPr>
          <w:rFonts w:ascii="Times New Roman"/>
          <w:b w:val="false"/>
          <w:i w:val="false"/>
          <w:color w:val="000000"/>
          <w:sz w:val="28"/>
        </w:rPr>
        <w:t>
      4. Состав семьи (учитываются фактически проживающие в семье) ____ человек, в том числе: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1"/>
    <w:p>
      <w:pPr>
        <w:spacing w:after="0"/>
        <w:ind w:left="0"/>
        <w:jc w:val="both"/>
      </w:pPr>
      <w:r>
        <w:rPr>
          <w:rFonts w:ascii="Times New Roman"/>
          <w:b w:val="false"/>
          <w:i w:val="false"/>
          <w:color w:val="000000"/>
          <w:sz w:val="28"/>
        </w:rPr>
        <w:t>
      Всего трудоспособных _________ человек.</w:t>
      </w:r>
    </w:p>
    <w:bookmarkEnd w:id="81"/>
    <w:bookmarkStart w:name="z95" w:id="82"/>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82"/>
    <w:bookmarkStart w:name="z96" w:id="83"/>
    <w:p>
      <w:pPr>
        <w:spacing w:after="0"/>
        <w:ind w:left="0"/>
        <w:jc w:val="both"/>
      </w:pPr>
      <w:r>
        <w:rPr>
          <w:rFonts w:ascii="Times New Roman"/>
          <w:b w:val="false"/>
          <w:i w:val="false"/>
          <w:color w:val="000000"/>
          <w:sz w:val="28"/>
        </w:rPr>
        <w:t>
      Количество детей: ______, из них обучающихся в высших и средних учебных заведениях на платной основе _______ человек, стоимость обучения в год ________ тенге.</w:t>
      </w:r>
    </w:p>
    <w:bookmarkEnd w:id="83"/>
    <w:bookmarkStart w:name="z97" w:id="84"/>
    <w:p>
      <w:pPr>
        <w:spacing w:after="0"/>
        <w:ind w:left="0"/>
        <w:jc w:val="both"/>
      </w:pPr>
      <w:r>
        <w:rPr>
          <w:rFonts w:ascii="Times New Roman"/>
          <w:b w:val="false"/>
          <w:i w:val="false"/>
          <w:color w:val="000000"/>
          <w:sz w:val="28"/>
        </w:rPr>
        <w:t>
      Наличие в семье ветеранов Великой Отечественной войны, лиц,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инвалидов, детей-инвалидов (указать или добавить иную категорию) __________________________________________________________</w:t>
      </w:r>
    </w:p>
    <w:bookmarkEnd w:id="84"/>
    <w:bookmarkStart w:name="z98" w:id="85"/>
    <w:p>
      <w:pPr>
        <w:spacing w:after="0"/>
        <w:ind w:left="0"/>
        <w:jc w:val="both"/>
      </w:pPr>
      <w:r>
        <w:rPr>
          <w:rFonts w:ascii="Times New Roman"/>
          <w:b w:val="false"/>
          <w:i w:val="false"/>
          <w:color w:val="000000"/>
          <w:sz w:val="28"/>
        </w:rPr>
        <w:t>
      _________________________________________________________________________.</w:t>
      </w:r>
    </w:p>
    <w:bookmarkEnd w:id="85"/>
    <w:bookmarkStart w:name="z99" w:id="86"/>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w:t>
      </w:r>
    </w:p>
    <w:bookmarkEnd w:id="86"/>
    <w:bookmarkStart w:name="z100" w:id="87"/>
    <w:p>
      <w:pPr>
        <w:spacing w:after="0"/>
        <w:ind w:left="0"/>
        <w:jc w:val="both"/>
      </w:pPr>
      <w:r>
        <w:rPr>
          <w:rFonts w:ascii="Times New Roman"/>
          <w:b w:val="false"/>
          <w:i w:val="false"/>
          <w:color w:val="000000"/>
          <w:sz w:val="28"/>
        </w:rPr>
        <w:t>
      _________________________________________________________________________.</w:t>
      </w:r>
    </w:p>
    <w:bookmarkEnd w:id="87"/>
    <w:bookmarkStart w:name="z101" w:id="88"/>
    <w:p>
      <w:pPr>
        <w:spacing w:after="0"/>
        <w:ind w:left="0"/>
        <w:jc w:val="both"/>
      </w:pPr>
      <w:r>
        <w:rPr>
          <w:rFonts w:ascii="Times New Roman"/>
          <w:b w:val="false"/>
          <w:i w:val="false"/>
          <w:color w:val="000000"/>
          <w:sz w:val="28"/>
        </w:rPr>
        <w:t>
      Расходы на содержание жилья:</w:t>
      </w:r>
    </w:p>
    <w:bookmarkEnd w:id="88"/>
    <w:bookmarkStart w:name="z102" w:id="89"/>
    <w:p>
      <w:pPr>
        <w:spacing w:after="0"/>
        <w:ind w:left="0"/>
        <w:jc w:val="both"/>
      </w:pPr>
      <w:r>
        <w:rPr>
          <w:rFonts w:ascii="Times New Roman"/>
          <w:b w:val="false"/>
          <w:i w:val="false"/>
          <w:color w:val="000000"/>
          <w:sz w:val="28"/>
        </w:rPr>
        <w:t>
      __________________________________________________________________________</w:t>
      </w:r>
    </w:p>
    <w:bookmarkEnd w:id="89"/>
    <w:bookmarkStart w:name="z103" w:id="90"/>
    <w:p>
      <w:pPr>
        <w:spacing w:after="0"/>
        <w:ind w:left="0"/>
        <w:jc w:val="both"/>
      </w:pPr>
      <w:r>
        <w:rPr>
          <w:rFonts w:ascii="Times New Roman"/>
          <w:b w:val="false"/>
          <w:i w:val="false"/>
          <w:color w:val="000000"/>
          <w:sz w:val="28"/>
        </w:rPr>
        <w:t>
      _________________________________________________________________________.</w:t>
      </w:r>
    </w:p>
    <w:bookmarkEnd w:id="90"/>
    <w:bookmarkStart w:name="z104" w:id="91"/>
    <w:p>
      <w:pPr>
        <w:spacing w:after="0"/>
        <w:ind w:left="0"/>
        <w:jc w:val="both"/>
      </w:pPr>
      <w:r>
        <w:rPr>
          <w:rFonts w:ascii="Times New Roman"/>
          <w:b w:val="false"/>
          <w:i w:val="false"/>
          <w:color w:val="000000"/>
          <w:sz w:val="28"/>
        </w:rPr>
        <w:t>
      Доходы семьи: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2"/>
    <w:p>
      <w:pPr>
        <w:spacing w:after="0"/>
        <w:ind w:left="0"/>
        <w:jc w:val="both"/>
      </w:pPr>
      <w:r>
        <w:rPr>
          <w:rFonts w:ascii="Times New Roman"/>
          <w:b w:val="false"/>
          <w:i w:val="false"/>
          <w:color w:val="000000"/>
          <w:sz w:val="28"/>
        </w:rPr>
        <w:t>
      6. Наличие:</w:t>
      </w:r>
    </w:p>
    <w:bookmarkEnd w:id="92"/>
    <w:bookmarkStart w:name="z106" w:id="93"/>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p>
    <w:bookmarkEnd w:id="93"/>
    <w:bookmarkStart w:name="z107" w:id="94"/>
    <w:p>
      <w:pPr>
        <w:spacing w:after="0"/>
        <w:ind w:left="0"/>
        <w:jc w:val="both"/>
      </w:pPr>
      <w:r>
        <w:rPr>
          <w:rFonts w:ascii="Times New Roman"/>
          <w:b w:val="false"/>
          <w:i w:val="false"/>
          <w:color w:val="000000"/>
          <w:sz w:val="28"/>
        </w:rPr>
        <w:t>
      ________________________________________________________________________</w:t>
      </w:r>
    </w:p>
    <w:bookmarkEnd w:id="94"/>
    <w:bookmarkStart w:name="z108" w:id="95"/>
    <w:p>
      <w:pPr>
        <w:spacing w:after="0"/>
        <w:ind w:left="0"/>
        <w:jc w:val="both"/>
      </w:pPr>
      <w:r>
        <w:rPr>
          <w:rFonts w:ascii="Times New Roman"/>
          <w:b w:val="false"/>
          <w:i w:val="false"/>
          <w:color w:val="000000"/>
          <w:sz w:val="28"/>
        </w:rPr>
        <w:t>
      _______________________________________________________________________.</w:t>
      </w:r>
    </w:p>
    <w:bookmarkEnd w:id="95"/>
    <w:bookmarkStart w:name="z109" w:id="96"/>
    <w:p>
      <w:pPr>
        <w:spacing w:after="0"/>
        <w:ind w:left="0"/>
        <w:jc w:val="both"/>
      </w:pPr>
      <w:r>
        <w:rPr>
          <w:rFonts w:ascii="Times New Roman"/>
          <w:b w:val="false"/>
          <w:i w:val="false"/>
          <w:color w:val="000000"/>
          <w:sz w:val="28"/>
        </w:rPr>
        <w:t>
      иного жилья, кроме занимаемого в настоящее время (заявленные доходы от его эксплуатации)</w:t>
      </w:r>
    </w:p>
    <w:bookmarkEnd w:id="96"/>
    <w:bookmarkStart w:name="z110" w:id="97"/>
    <w:p>
      <w:pPr>
        <w:spacing w:after="0"/>
        <w:ind w:left="0"/>
        <w:jc w:val="both"/>
      </w:pPr>
      <w:r>
        <w:rPr>
          <w:rFonts w:ascii="Times New Roman"/>
          <w:b w:val="false"/>
          <w:i w:val="false"/>
          <w:color w:val="000000"/>
          <w:sz w:val="28"/>
        </w:rPr>
        <w:t>
      ________________________________________________________________________</w:t>
      </w:r>
    </w:p>
    <w:bookmarkEnd w:id="97"/>
    <w:bookmarkStart w:name="z111" w:id="98"/>
    <w:p>
      <w:pPr>
        <w:spacing w:after="0"/>
        <w:ind w:left="0"/>
        <w:jc w:val="both"/>
      </w:pPr>
      <w:r>
        <w:rPr>
          <w:rFonts w:ascii="Times New Roman"/>
          <w:b w:val="false"/>
          <w:i w:val="false"/>
          <w:color w:val="000000"/>
          <w:sz w:val="28"/>
        </w:rPr>
        <w:t>
      _______________________________________________________________________.</w:t>
      </w:r>
    </w:p>
    <w:bookmarkEnd w:id="98"/>
    <w:bookmarkStart w:name="z112" w:id="99"/>
    <w:p>
      <w:pPr>
        <w:spacing w:after="0"/>
        <w:ind w:left="0"/>
        <w:jc w:val="both"/>
      </w:pPr>
      <w:r>
        <w:rPr>
          <w:rFonts w:ascii="Times New Roman"/>
          <w:b w:val="false"/>
          <w:i w:val="false"/>
          <w:color w:val="000000"/>
          <w:sz w:val="28"/>
        </w:rPr>
        <w:t>
      7. Сведения о ранее полученной помощи (форма, сумма, источник):</w:t>
      </w:r>
    </w:p>
    <w:bookmarkEnd w:id="99"/>
    <w:bookmarkStart w:name="z113" w:id="100"/>
    <w:p>
      <w:pPr>
        <w:spacing w:after="0"/>
        <w:ind w:left="0"/>
        <w:jc w:val="both"/>
      </w:pPr>
      <w:r>
        <w:rPr>
          <w:rFonts w:ascii="Times New Roman"/>
          <w:b w:val="false"/>
          <w:i w:val="false"/>
          <w:color w:val="000000"/>
          <w:sz w:val="28"/>
        </w:rPr>
        <w:t>
      ________________________________________________________________________</w:t>
      </w:r>
    </w:p>
    <w:bookmarkEnd w:id="100"/>
    <w:bookmarkStart w:name="z114" w:id="101"/>
    <w:p>
      <w:pPr>
        <w:spacing w:after="0"/>
        <w:ind w:left="0"/>
        <w:jc w:val="both"/>
      </w:pPr>
      <w:r>
        <w:rPr>
          <w:rFonts w:ascii="Times New Roman"/>
          <w:b w:val="false"/>
          <w:i w:val="false"/>
          <w:color w:val="000000"/>
          <w:sz w:val="28"/>
        </w:rPr>
        <w:t>
      ________________________________________________________________________</w:t>
      </w:r>
    </w:p>
    <w:bookmarkEnd w:id="101"/>
    <w:bookmarkStart w:name="z115" w:id="102"/>
    <w:p>
      <w:pPr>
        <w:spacing w:after="0"/>
        <w:ind w:left="0"/>
        <w:jc w:val="both"/>
      </w:pPr>
      <w:r>
        <w:rPr>
          <w:rFonts w:ascii="Times New Roman"/>
          <w:b w:val="false"/>
          <w:i w:val="false"/>
          <w:color w:val="000000"/>
          <w:sz w:val="28"/>
        </w:rPr>
        <w:t>
      ________________________________________________________________________</w:t>
      </w:r>
    </w:p>
    <w:bookmarkEnd w:id="102"/>
    <w:bookmarkStart w:name="z116" w:id="103"/>
    <w:p>
      <w:pPr>
        <w:spacing w:after="0"/>
        <w:ind w:left="0"/>
        <w:jc w:val="both"/>
      </w:pPr>
      <w:r>
        <w:rPr>
          <w:rFonts w:ascii="Times New Roman"/>
          <w:b w:val="false"/>
          <w:i w:val="false"/>
          <w:color w:val="000000"/>
          <w:sz w:val="28"/>
        </w:rPr>
        <w:t>
      _______________________________________________________________________.</w:t>
      </w:r>
    </w:p>
    <w:bookmarkEnd w:id="103"/>
    <w:bookmarkStart w:name="z117" w:id="104"/>
    <w:p>
      <w:pPr>
        <w:spacing w:after="0"/>
        <w:ind w:left="0"/>
        <w:jc w:val="both"/>
      </w:pPr>
      <w:r>
        <w:rPr>
          <w:rFonts w:ascii="Times New Roman"/>
          <w:b w:val="false"/>
          <w:i w:val="false"/>
          <w:color w:val="000000"/>
          <w:sz w:val="28"/>
        </w:rPr>
        <w:t>
      8. Иные доходы семьи (форма, сумма, источник):</w:t>
      </w:r>
    </w:p>
    <w:bookmarkEnd w:id="104"/>
    <w:bookmarkStart w:name="z118" w:id="105"/>
    <w:p>
      <w:pPr>
        <w:spacing w:after="0"/>
        <w:ind w:left="0"/>
        <w:jc w:val="both"/>
      </w:pPr>
      <w:r>
        <w:rPr>
          <w:rFonts w:ascii="Times New Roman"/>
          <w:b w:val="false"/>
          <w:i w:val="false"/>
          <w:color w:val="000000"/>
          <w:sz w:val="28"/>
        </w:rPr>
        <w:t>
      ________________________________________________________________________</w:t>
      </w:r>
    </w:p>
    <w:bookmarkEnd w:id="105"/>
    <w:bookmarkStart w:name="z119" w:id="106"/>
    <w:p>
      <w:pPr>
        <w:spacing w:after="0"/>
        <w:ind w:left="0"/>
        <w:jc w:val="both"/>
      </w:pPr>
      <w:r>
        <w:rPr>
          <w:rFonts w:ascii="Times New Roman"/>
          <w:b w:val="false"/>
          <w:i w:val="false"/>
          <w:color w:val="000000"/>
          <w:sz w:val="28"/>
        </w:rPr>
        <w:t>
      ________________________________________________________________________</w:t>
      </w:r>
    </w:p>
    <w:bookmarkEnd w:id="106"/>
    <w:bookmarkStart w:name="z120" w:id="107"/>
    <w:p>
      <w:pPr>
        <w:spacing w:after="0"/>
        <w:ind w:left="0"/>
        <w:jc w:val="both"/>
      </w:pPr>
      <w:r>
        <w:rPr>
          <w:rFonts w:ascii="Times New Roman"/>
          <w:b w:val="false"/>
          <w:i w:val="false"/>
          <w:color w:val="000000"/>
          <w:sz w:val="28"/>
        </w:rPr>
        <w:t>
      ________________________________________________________________________</w:t>
      </w:r>
    </w:p>
    <w:bookmarkEnd w:id="107"/>
    <w:bookmarkStart w:name="z121" w:id="108"/>
    <w:p>
      <w:pPr>
        <w:spacing w:after="0"/>
        <w:ind w:left="0"/>
        <w:jc w:val="both"/>
      </w:pPr>
      <w:r>
        <w:rPr>
          <w:rFonts w:ascii="Times New Roman"/>
          <w:b w:val="false"/>
          <w:i w:val="false"/>
          <w:color w:val="000000"/>
          <w:sz w:val="28"/>
        </w:rPr>
        <w:t>
      ________________________________________________________________________.</w:t>
      </w:r>
    </w:p>
    <w:bookmarkEnd w:id="108"/>
    <w:bookmarkStart w:name="z122" w:id="109"/>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bookmarkEnd w:id="109"/>
    <w:bookmarkStart w:name="z123" w:id="110"/>
    <w:p>
      <w:pPr>
        <w:spacing w:after="0"/>
        <w:ind w:left="0"/>
        <w:jc w:val="both"/>
      </w:pPr>
      <w:r>
        <w:rPr>
          <w:rFonts w:ascii="Times New Roman"/>
          <w:b w:val="false"/>
          <w:i w:val="false"/>
          <w:color w:val="000000"/>
          <w:sz w:val="28"/>
        </w:rPr>
        <w:t>
      _______________________________________________________________________.</w:t>
      </w:r>
    </w:p>
    <w:bookmarkEnd w:id="110"/>
    <w:bookmarkStart w:name="z124" w:id="111"/>
    <w:p>
      <w:pPr>
        <w:spacing w:after="0"/>
        <w:ind w:left="0"/>
        <w:jc w:val="both"/>
      </w:pPr>
      <w:r>
        <w:rPr>
          <w:rFonts w:ascii="Times New Roman"/>
          <w:b w:val="false"/>
          <w:i w:val="false"/>
          <w:color w:val="000000"/>
          <w:sz w:val="28"/>
        </w:rPr>
        <w:t>
      10. Санитарно-эпидемиологические условия проживания:</w:t>
      </w:r>
    </w:p>
    <w:bookmarkEnd w:id="111"/>
    <w:bookmarkStart w:name="z125" w:id="112"/>
    <w:p>
      <w:pPr>
        <w:spacing w:after="0"/>
        <w:ind w:left="0"/>
        <w:jc w:val="both"/>
      </w:pPr>
      <w:r>
        <w:rPr>
          <w:rFonts w:ascii="Times New Roman"/>
          <w:b w:val="false"/>
          <w:i w:val="false"/>
          <w:color w:val="000000"/>
          <w:sz w:val="28"/>
        </w:rPr>
        <w:t>
      _______________________________________________________________________.</w:t>
      </w:r>
    </w:p>
    <w:bookmarkEnd w:id="112"/>
    <w:bookmarkStart w:name="z126" w:id="113"/>
    <w:p>
      <w:pPr>
        <w:spacing w:after="0"/>
        <w:ind w:left="0"/>
        <w:jc w:val="both"/>
      </w:pPr>
      <w:r>
        <w:rPr>
          <w:rFonts w:ascii="Times New Roman"/>
          <w:b w:val="false"/>
          <w:i w:val="false"/>
          <w:color w:val="000000"/>
          <w:sz w:val="28"/>
        </w:rPr>
        <w:t>
      Председатель комиссии:</w:t>
      </w:r>
    </w:p>
    <w:bookmarkEnd w:id="113"/>
    <w:bookmarkStart w:name="z127" w:id="114"/>
    <w:p>
      <w:pPr>
        <w:spacing w:after="0"/>
        <w:ind w:left="0"/>
        <w:jc w:val="both"/>
      </w:pPr>
      <w:r>
        <w:rPr>
          <w:rFonts w:ascii="Times New Roman"/>
          <w:b w:val="false"/>
          <w:i w:val="false"/>
          <w:color w:val="000000"/>
          <w:sz w:val="28"/>
        </w:rPr>
        <w:t>
      _________________________ _____________________________________________.</w:t>
      </w:r>
    </w:p>
    <w:bookmarkEnd w:id="114"/>
    <w:bookmarkStart w:name="z128" w:id="115"/>
    <w:p>
      <w:pPr>
        <w:spacing w:after="0"/>
        <w:ind w:left="0"/>
        <w:jc w:val="both"/>
      </w:pPr>
      <w:r>
        <w:rPr>
          <w:rFonts w:ascii="Times New Roman"/>
          <w:b w:val="false"/>
          <w:i w:val="false"/>
          <w:color w:val="000000"/>
          <w:sz w:val="28"/>
        </w:rPr>
        <w:t>
      Члены комиссии:</w:t>
      </w:r>
    </w:p>
    <w:bookmarkEnd w:id="115"/>
    <w:bookmarkStart w:name="z129" w:id="116"/>
    <w:p>
      <w:pPr>
        <w:spacing w:after="0"/>
        <w:ind w:left="0"/>
        <w:jc w:val="both"/>
      </w:pPr>
      <w:r>
        <w:rPr>
          <w:rFonts w:ascii="Times New Roman"/>
          <w:b w:val="false"/>
          <w:i w:val="false"/>
          <w:color w:val="000000"/>
          <w:sz w:val="28"/>
        </w:rPr>
        <w:t>
      _________________________ _____________________________________________</w:t>
      </w:r>
    </w:p>
    <w:bookmarkEnd w:id="116"/>
    <w:bookmarkStart w:name="z130" w:id="117"/>
    <w:p>
      <w:pPr>
        <w:spacing w:after="0"/>
        <w:ind w:left="0"/>
        <w:jc w:val="both"/>
      </w:pPr>
      <w:r>
        <w:rPr>
          <w:rFonts w:ascii="Times New Roman"/>
          <w:b w:val="false"/>
          <w:i w:val="false"/>
          <w:color w:val="000000"/>
          <w:sz w:val="28"/>
        </w:rPr>
        <w:t>
      _________________________ ____________________________________________</w:t>
      </w:r>
    </w:p>
    <w:bookmarkEnd w:id="117"/>
    <w:bookmarkStart w:name="z131" w:id="118"/>
    <w:p>
      <w:pPr>
        <w:spacing w:after="0"/>
        <w:ind w:left="0"/>
        <w:jc w:val="both"/>
      </w:pPr>
      <w:r>
        <w:rPr>
          <w:rFonts w:ascii="Times New Roman"/>
          <w:b w:val="false"/>
          <w:i w:val="false"/>
          <w:color w:val="000000"/>
          <w:sz w:val="28"/>
        </w:rPr>
        <w:t>
      (подписи) (фамилия, имя, отчество (при его наличии)</w:t>
      </w:r>
    </w:p>
    <w:bookmarkEnd w:id="118"/>
    <w:bookmarkStart w:name="z132" w:id="119"/>
    <w:p>
      <w:pPr>
        <w:spacing w:after="0"/>
        <w:ind w:left="0"/>
        <w:jc w:val="both"/>
      </w:pPr>
      <w:r>
        <w:rPr>
          <w:rFonts w:ascii="Times New Roman"/>
          <w:b w:val="false"/>
          <w:i w:val="false"/>
          <w:color w:val="000000"/>
          <w:sz w:val="28"/>
        </w:rPr>
        <w:t>
      С составленным актом ознакомлен(а): _____________________________________.</w:t>
      </w:r>
    </w:p>
    <w:bookmarkEnd w:id="119"/>
    <w:bookmarkStart w:name="z133" w:id="120"/>
    <w:p>
      <w:pPr>
        <w:spacing w:after="0"/>
        <w:ind w:left="0"/>
        <w:jc w:val="both"/>
      </w:pPr>
      <w:r>
        <w:rPr>
          <w:rFonts w:ascii="Times New Roman"/>
          <w:b w:val="false"/>
          <w:i w:val="false"/>
          <w:color w:val="000000"/>
          <w:sz w:val="28"/>
        </w:rPr>
        <w:t>
      Фамилия, имя, отчество (при его наличии) и подпись заявителя</w:t>
      </w:r>
    </w:p>
    <w:bookmarkEnd w:id="120"/>
    <w:bookmarkStart w:name="z134" w:id="121"/>
    <w:p>
      <w:pPr>
        <w:spacing w:after="0"/>
        <w:ind w:left="0"/>
        <w:jc w:val="both"/>
      </w:pPr>
      <w:r>
        <w:rPr>
          <w:rFonts w:ascii="Times New Roman"/>
          <w:b w:val="false"/>
          <w:i w:val="false"/>
          <w:color w:val="000000"/>
          <w:sz w:val="28"/>
        </w:rPr>
        <w:t>
      ________________________________________________________________________</w:t>
      </w:r>
    </w:p>
    <w:bookmarkEnd w:id="121"/>
    <w:bookmarkStart w:name="z135" w:id="122"/>
    <w:p>
      <w:pPr>
        <w:spacing w:after="0"/>
        <w:ind w:left="0"/>
        <w:jc w:val="both"/>
      </w:pPr>
      <w:r>
        <w:rPr>
          <w:rFonts w:ascii="Times New Roman"/>
          <w:b w:val="false"/>
          <w:i w:val="false"/>
          <w:color w:val="000000"/>
          <w:sz w:val="28"/>
        </w:rPr>
        <w:t>
      От проведения обследования отказываюсь ___________________________________</w:t>
      </w:r>
    </w:p>
    <w:bookmarkEnd w:id="122"/>
    <w:bookmarkStart w:name="z136" w:id="123"/>
    <w:p>
      <w:pPr>
        <w:spacing w:after="0"/>
        <w:ind w:left="0"/>
        <w:jc w:val="both"/>
      </w:pPr>
      <w:r>
        <w:rPr>
          <w:rFonts w:ascii="Times New Roman"/>
          <w:b w:val="false"/>
          <w:i w:val="false"/>
          <w:color w:val="000000"/>
          <w:sz w:val="28"/>
        </w:rPr>
        <w:t>
      Фамилия, имя, отчество (при его наличии) и подпись заявителя (или одного из членов семьи)</w:t>
      </w:r>
    </w:p>
    <w:bookmarkEnd w:id="123"/>
    <w:bookmarkStart w:name="z137" w:id="124"/>
    <w:p>
      <w:pPr>
        <w:spacing w:after="0"/>
        <w:ind w:left="0"/>
        <w:jc w:val="both"/>
      </w:pPr>
      <w:r>
        <w:rPr>
          <w:rFonts w:ascii="Times New Roman"/>
          <w:b w:val="false"/>
          <w:i w:val="false"/>
          <w:color w:val="000000"/>
          <w:sz w:val="28"/>
        </w:rPr>
        <w:t>
      _______________________________________________________________________</w:t>
      </w:r>
    </w:p>
    <w:bookmarkEnd w:id="124"/>
    <w:bookmarkStart w:name="z138" w:id="125"/>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bookmarkEnd w:id="125"/>
    <w:bookmarkStart w:name="z139" w:id="126"/>
    <w:p>
      <w:pPr>
        <w:spacing w:after="0"/>
        <w:ind w:left="0"/>
        <w:jc w:val="both"/>
      </w:pPr>
      <w:r>
        <w:rPr>
          <w:rFonts w:ascii="Times New Roman"/>
          <w:b w:val="false"/>
          <w:i w:val="false"/>
          <w:color w:val="000000"/>
          <w:sz w:val="28"/>
        </w:rPr>
        <w:t>
      дата _____________</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