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28d2" w14:textId="edb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2021 года № 115. Зарегистрировано в Министерстве юстиции Республики Казахстан 11 октября 2021 года № 24699.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от "О жилищных отношениях"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30,36 тенге за один квадратный метр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