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ca5d" w14:textId="1b4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Улытауского районного маслихата от 30 декабря 2020 года № 414 "О бюджете Улытауского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6 апреля 2021 года № 22. Зарегистрировано Департаментом юстиции Карагандинской области 9 апреля 2021 года № 6288.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Улытауского районного маслихата от 30 декабря 2020 года №414 "О бюджете Улытауского района на 2021-2023 годы" (зарегистрировано в Реестре государственной регистрации нормативных правовых актов за № 6150, опубликовано в газете "Ұлытау" от 16 января 2021 года № 4-5 (6292), в Эталонном контрольном банке нормативных правовых актов Республики Казахстан в электронном виде от 13 января 2021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7 013 246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6 436 377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545 247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7 902 415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945 293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945 293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428 158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552 896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№414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канализационных очистных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№414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2021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№414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