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a80d" w14:textId="da0a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апреля 2021 года № 4/40. Зарегистрировано Департаментом юстиции Карагандинской области 22 апреля 2021 года № 6317.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2020 года № 554 "О внесении изменений в постановление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25 ноября 2014 года №26/223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от 5 января 2015 года № 01 (10517), в информационно-правовой системе "Әділет" 8 января 2015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Независимости Республики Казахстан -16 декабря.";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 и 14)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малообеспеченные и многодетные семьи, имеющие детей воспитывающихся и обучающихся в дошкольных организациях образования Шетского района;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ветераны боевых действий на территории других государств: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жертвы массовых политических репрессий.";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оказания социальной помощи";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для сверки, после чего подлиники документов возвращаются заявителю.";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20____ года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жительства________________________________________________________________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категорию)_____________________________________________________________________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служебноежилье, жилой кооператив, индивидуальный жилой дом или иное – указать):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заявленныедоходы от его эксплуатации)____________________________________________________________________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егоэксплуатации)_________________________________________________________________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ознакомлен(а):________________________________________________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отказываюсь____________________________________________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членовсемьи)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№___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ситуации______________________________________ на основании представленных документов и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обследования материального положения заявителя (семьи) выносит заключение о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20__г. __________________________________________________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акима поселка, сельского округа или уполномоченного органа, принявшего документы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