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cb53" w14:textId="081c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23 декабря 2021 года № 10/81. Зарегистрировано в Министерстве юстиции Республики Казахстан 31 декабря 2021 года № 26327.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3 889 412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469 937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28 418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69 650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3 321 407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4 010 731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121 319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121 319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Приозерского городского маслихата Карагандинской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22/170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города Приозерск на 2022 год в сумме 9 011 тысяч тенге.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 развития на 2022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№10/81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Приозерского городского маслихата Карагандинской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22/170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№10/81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2022 год, направляемых на реализацию инвестиционных проектов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Приозерского городского маслихата Карагандинской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20/158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